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8AF2A" w14:textId="77777777" w:rsidR="00BD043F" w:rsidRPr="00CC3FC1" w:rsidRDefault="00BD043F" w:rsidP="00BD043F">
      <w:pPr>
        <w:rPr>
          <w:b/>
        </w:rPr>
      </w:pPr>
      <w:r w:rsidRPr="00CC3FC1">
        <w:rPr>
          <w:b/>
        </w:rPr>
        <w:t xml:space="preserve">Histologic </w:t>
      </w:r>
      <w:r>
        <w:rPr>
          <w:b/>
        </w:rPr>
        <w:t>grade</w:t>
      </w:r>
      <w:r w:rsidRPr="00CC3FC1">
        <w:rPr>
          <w:b/>
        </w:rPr>
        <w:t xml:space="preserve"> of primary malignant neoplasm of </w:t>
      </w:r>
      <w:r>
        <w:rPr>
          <w:b/>
        </w:rPr>
        <w:t>&lt;</w:t>
      </w:r>
      <w:r w:rsidRPr="00CC3FC1">
        <w:rPr>
          <w:b/>
        </w:rPr>
        <w:t>X organ</w:t>
      </w:r>
      <w:r>
        <w:rPr>
          <w:b/>
        </w:rPr>
        <w:t>&gt;</w:t>
      </w:r>
      <w:r w:rsidRPr="00CC3FC1">
        <w:rPr>
          <w:b/>
        </w:rPr>
        <w:t>:</w:t>
      </w:r>
    </w:p>
    <w:p w14:paraId="1C449841" w14:textId="1BD17531" w:rsidR="00BD043F" w:rsidRDefault="00BD043F" w:rsidP="00BD043F">
      <w:r>
        <w:t>The histologic grade of the cancer is an element routinely recorded by the pathologist in solid tumor synoptic reports and is often an attribute required by the staging paradigm for the specific cancer.  In general, histologic grading scales are ordinal in nature and communicate the level and degree of cellular differentiation observed in the neoplasm.  Grading systems are not universal but generally developed and apply to one or a few types of a malignancy.  Specific grading systems used to render an observation of grade of neoplasm in a particular organ system are modeled using the |Technique| attribute with a target value in the range of &lt;&lt;|Histologic grading systems|.  The concept template for this class of observable entity is described below:</w:t>
      </w:r>
    </w:p>
    <w:p w14:paraId="47B40499" w14:textId="77777777" w:rsidR="00BD043F" w:rsidRDefault="00BD043F" w:rsidP="00BD043F">
      <w:pPr>
        <w:rPr>
          <w:b/>
        </w:rPr>
      </w:pPr>
    </w:p>
    <w:p w14:paraId="2D31BB08" w14:textId="77777777" w:rsidR="001F609C" w:rsidRDefault="001F609C" w:rsidP="001F609C">
      <w:pPr>
        <w:pStyle w:val="Heading1"/>
        <w:rPr>
          <w:rFonts w:eastAsia="Times New Roman"/>
        </w:rPr>
      </w:pPr>
      <w:r>
        <w:rPr>
          <w:rFonts w:eastAsia="Times New Roman"/>
        </w:rPr>
        <w:t>Histologic grade of [neoplasm] in [body structure] in [specimen] by [technique] method (observable entity)</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57"/>
        <w:gridCol w:w="1251"/>
      </w:tblGrid>
      <w:tr w:rsidR="001F609C" w14:paraId="4D9E7573"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0DD2C" w14:textId="77777777" w:rsidR="001F609C" w:rsidRDefault="001F609C" w:rsidP="00011226">
            <w:pPr>
              <w:jc w:val="center"/>
              <w:rPr>
                <w:b/>
                <w:bCs/>
              </w:rPr>
            </w:pPr>
            <w:r>
              <w:rPr>
                <w:b/>
                <w:bCs/>
              </w:rPr>
              <w:t>Status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91D4D3" w14:textId="77777777" w:rsidR="001F609C" w:rsidRDefault="001F609C" w:rsidP="00011226">
            <w:r>
              <w:rPr>
                <w:color w:val="172B4D"/>
              </w:rPr>
              <w:t>In progress</w:t>
            </w:r>
          </w:p>
        </w:tc>
      </w:tr>
      <w:tr w:rsidR="001F609C" w14:paraId="795CA6FF"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0C8B9A" w14:textId="77777777" w:rsidR="001F609C" w:rsidRDefault="001F609C" w:rsidP="00011226">
            <w:pPr>
              <w:jc w:val="center"/>
              <w:rPr>
                <w:b/>
                <w:bCs/>
              </w:rPr>
            </w:pPr>
            <w:r>
              <w:rPr>
                <w:b/>
                <w:bCs/>
              </w:rPr>
              <w:t>Version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547015" w14:textId="77777777" w:rsidR="001F609C" w:rsidRDefault="001F609C" w:rsidP="00011226">
            <w:pPr>
              <w:pStyle w:val="NormalWeb"/>
            </w:pPr>
            <w:r>
              <w:t>0.1</w:t>
            </w:r>
          </w:p>
        </w:tc>
      </w:tr>
    </w:tbl>
    <w:p w14:paraId="727F8EE0" w14:textId="77777777" w:rsidR="001F609C" w:rsidRDefault="001F609C" w:rsidP="001F609C">
      <w:pPr>
        <w:pStyle w:val="Heading2"/>
        <w:rPr>
          <w:rFonts w:eastAsia="Times New Roman"/>
        </w:rPr>
      </w:pPr>
      <w:r>
        <w:rPr>
          <w:rFonts w:eastAsia="Times New Roman"/>
        </w:rPr>
        <w:br/>
        <w:t>Descriptions: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103"/>
        <w:gridCol w:w="1226"/>
        <w:gridCol w:w="2356"/>
        <w:gridCol w:w="2356"/>
        <w:gridCol w:w="1303"/>
      </w:tblGrid>
      <w:tr w:rsidR="001F609C" w14:paraId="09CF4017" w14:textId="77777777" w:rsidTr="00011226">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92C86" w14:textId="77777777" w:rsidR="001F609C" w:rsidRDefault="001F609C" w:rsidP="00011226">
            <w:pPr>
              <w:jc w:val="center"/>
              <w:rPr>
                <w:b/>
                <w:bCs/>
              </w:rPr>
            </w:pPr>
            <w:r>
              <w:rPr>
                <w:b/>
                <w:bCs/>
              </w:rPr>
              <w:t>Term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4DE1FA" w14:textId="77777777" w:rsidR="001F609C" w:rsidRDefault="001F609C" w:rsidP="00011226">
            <w:pPr>
              <w:jc w:val="center"/>
              <w:rPr>
                <w:b/>
                <w:bCs/>
              </w:rPr>
            </w:pPr>
            <w:r>
              <w:rPr>
                <w:b/>
                <w:bCs/>
              </w:rPr>
              <w:t>description 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E310BB" w14:textId="77777777" w:rsidR="001F609C" w:rsidRDefault="001F609C" w:rsidP="00011226">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05B8C5" w14:textId="77777777" w:rsidR="001F609C" w:rsidRDefault="001F609C" w:rsidP="00011226">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E0128" w14:textId="77777777" w:rsidR="001F609C" w:rsidRDefault="001F609C" w:rsidP="00011226">
            <w:pPr>
              <w:jc w:val="center"/>
              <w:rPr>
                <w:b/>
                <w:bCs/>
              </w:rPr>
            </w:pPr>
            <w:r>
              <w:rPr>
                <w:b/>
                <w:bCs/>
              </w:rPr>
              <w:t>Case significance</w:t>
            </w:r>
          </w:p>
        </w:tc>
      </w:tr>
      <w:tr w:rsidR="001F609C" w14:paraId="73C91192"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DA6827" w14:textId="77777777" w:rsidR="001F609C" w:rsidRDefault="001F609C" w:rsidP="00011226">
            <w:r>
              <w:t>Histologic grade of </w:t>
            </w:r>
            <w:hyperlink r:id="rId5" w:history="1">
              <w:r>
                <w:rPr>
                  <w:rStyle w:val="Hyperlink"/>
                </w:rPr>
                <w:t>[</w:t>
              </w:r>
            </w:hyperlink>
            <w:r>
              <w:t>neoplasm] in </w:t>
            </w:r>
            <w:hyperlink r:id="rId6" w:history="1">
              <w:r>
                <w:rPr>
                  <w:rStyle w:val="Hyperlink"/>
                </w:rPr>
                <w:t>[</w:t>
              </w:r>
            </w:hyperlink>
            <w:r>
              <w:t>body structure] in [specimen] by [technique] method (observable entity)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A8A0B" w14:textId="77777777" w:rsidR="001F609C" w:rsidRDefault="001F609C" w:rsidP="00011226">
            <w:r>
              <w:t>FSN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EE94CD" w14:textId="77777777" w:rsidR="001F609C" w:rsidRDefault="001F609C" w:rsidP="00011226">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F36EA" w14:textId="77777777" w:rsidR="001F609C" w:rsidRDefault="001F609C" w:rsidP="00011226">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7AA2EC" w14:textId="77777777" w:rsidR="001F609C" w:rsidRDefault="001F609C" w:rsidP="00011226">
            <w:r>
              <w:t>ci</w:t>
            </w:r>
          </w:p>
        </w:tc>
      </w:tr>
      <w:tr w:rsidR="001F609C" w14:paraId="2B5DDE57"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40614" w14:textId="77777777" w:rsidR="001F609C" w:rsidRDefault="001F609C" w:rsidP="00011226">
            <w:r>
              <w:t>Histologic grade of </w:t>
            </w:r>
            <w:hyperlink r:id="rId7" w:history="1">
              <w:r>
                <w:rPr>
                  <w:rStyle w:val="Hyperlink"/>
                </w:rPr>
                <w:t>[</w:t>
              </w:r>
            </w:hyperlink>
            <w:r>
              <w:t>neoplasm] in </w:t>
            </w:r>
            <w:hyperlink r:id="rId8" w:history="1">
              <w:r>
                <w:rPr>
                  <w:rStyle w:val="Hyperlink"/>
                </w:rPr>
                <w:t>[</w:t>
              </w:r>
            </w:hyperlink>
            <w:r>
              <w:t>body structure] in [specimen] by [technique] method</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59E071" w14:textId="77777777" w:rsidR="001F609C" w:rsidRDefault="001F609C" w:rsidP="00011226">
            <w:r>
              <w:t>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42B37" w14:textId="77777777" w:rsidR="001F609C" w:rsidRDefault="001F609C" w:rsidP="00011226">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FAA07E" w14:textId="77777777" w:rsidR="001F609C" w:rsidRDefault="001F609C" w:rsidP="00011226">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EBCE81" w14:textId="77777777" w:rsidR="001F609C" w:rsidRDefault="001F609C" w:rsidP="00011226">
            <w:r>
              <w:t>ci</w:t>
            </w:r>
          </w:p>
        </w:tc>
      </w:tr>
    </w:tbl>
    <w:p w14:paraId="4B278147" w14:textId="77777777" w:rsidR="001F609C" w:rsidRDefault="001F609C" w:rsidP="001F609C">
      <w:pPr>
        <w:pStyle w:val="Heading2"/>
        <w:rPr>
          <w:rFonts w:eastAsia="Times New Roman"/>
        </w:rPr>
      </w:pPr>
      <w:r>
        <w:rPr>
          <w:rFonts w:eastAsia="Times New Roman"/>
        </w:rPr>
        <w:lastRenderedPageBreak/>
        <w:br/>
        <w:t>Concept model:</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586"/>
        <w:gridCol w:w="2271"/>
        <w:gridCol w:w="3817"/>
        <w:gridCol w:w="1670"/>
      </w:tblGrid>
      <w:tr w:rsidR="001F609C" w14:paraId="76B9B505" w14:textId="77777777" w:rsidTr="00011226">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97712F" w14:textId="77777777" w:rsidR="001F609C" w:rsidRDefault="001F609C" w:rsidP="00011226">
            <w:pPr>
              <w:jc w:val="center"/>
              <w:rPr>
                <w:b/>
                <w:bCs/>
              </w:rPr>
            </w:pPr>
            <w:r>
              <w:rPr>
                <w:b/>
                <w:bCs/>
              </w:rPr>
              <w:t>Attribute cardinality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DE0398" w14:textId="77777777" w:rsidR="001F609C" w:rsidRDefault="001F609C" w:rsidP="00011226">
            <w:pPr>
              <w:jc w:val="center"/>
              <w:rPr>
                <w:b/>
                <w:bCs/>
              </w:rPr>
            </w:pPr>
            <w:r>
              <w:rPr>
                <w:b/>
                <w:bCs/>
              </w:rPr>
              <w:t>Attribute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3CD129" w14:textId="77777777" w:rsidR="001F609C" w:rsidRDefault="001F609C" w:rsidP="00011226">
            <w:pPr>
              <w:jc w:val="center"/>
              <w:rPr>
                <w:b/>
                <w:bCs/>
              </w:rPr>
            </w:pPr>
            <w:r>
              <w:rPr>
                <w:b/>
                <w:bCs/>
              </w:rPr>
              <w:t>Value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30DDCD" w14:textId="77777777" w:rsidR="001F609C" w:rsidRDefault="001F609C" w:rsidP="00011226">
            <w:pPr>
              <w:jc w:val="center"/>
              <w:rPr>
                <w:b/>
                <w:bCs/>
              </w:rPr>
            </w:pPr>
            <w:r>
              <w:rPr>
                <w:b/>
                <w:bCs/>
              </w:rPr>
              <w:t>Role group cardinality</w:t>
            </w:r>
          </w:p>
        </w:tc>
      </w:tr>
      <w:tr w:rsidR="001F609C" w14:paraId="24078115"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627FD2" w14:textId="77777777" w:rsidR="001F609C" w:rsidRDefault="001F609C" w:rsidP="00011226">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E70A2" w14:textId="77777777" w:rsidR="001F609C" w:rsidRDefault="001F609C" w:rsidP="00011226">
            <w:pPr>
              <w:pStyle w:val="NormalWeb"/>
            </w:pPr>
            <w:r>
              <w:br/>
            </w:r>
            <w:hyperlink r:id="rId9" w:tooltip="116680003 | Is a (attribute) |" w:history="1">
              <w:r>
                <w:rPr>
                  <w:rStyle w:val="sctid"/>
                  <w:color w:val="606060"/>
                  <w:u w:val="single"/>
                </w:rPr>
                <w:t>116680003</w:t>
              </w:r>
              <w:r>
                <w:rPr>
                  <w:rStyle w:val="Hyperlink"/>
                </w:rPr>
                <w:t xml:space="preserve"> </w:t>
              </w:r>
              <w:r>
                <w:rPr>
                  <w:rStyle w:val="sctpipe"/>
                  <w:color w:val="00CCFF"/>
                  <w:u w:val="single"/>
                </w:rPr>
                <w:t>|</w:t>
              </w:r>
              <w:r>
                <w:rPr>
                  <w:rStyle w:val="sctid"/>
                  <w:color w:val="000000"/>
                  <w:u w:val="single"/>
                </w:rPr>
                <w:t>Is a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3CC6B" w14:textId="77777777" w:rsidR="001F609C" w:rsidRDefault="001F609C" w:rsidP="00011226">
            <w:pPr>
              <w:pStyle w:val="NormalWeb"/>
            </w:pPr>
            <w:r>
              <w:br/>
            </w:r>
            <w:hyperlink r:id="rId10"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Observable entity (observable entity)</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60F59" w14:textId="77777777" w:rsidR="001F609C" w:rsidRDefault="001F609C" w:rsidP="00011226">
            <w:r>
              <w:t>N/A</w:t>
            </w:r>
          </w:p>
        </w:tc>
      </w:tr>
      <w:tr w:rsidR="001F609C" w14:paraId="3A696A4F"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EFBB80" w14:textId="77777777" w:rsidR="001F609C" w:rsidRDefault="001F609C" w:rsidP="00011226">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8F22B" w14:textId="77777777" w:rsidR="001F609C" w:rsidRDefault="001F609C" w:rsidP="00011226">
            <w:pPr>
              <w:pStyle w:val="NormalWeb"/>
            </w:pPr>
            <w:r>
              <w:br/>
            </w:r>
            <w:r>
              <w:rPr>
                <w:rStyle w:val="sctid"/>
                <w:color w:val="A00000"/>
              </w:rPr>
              <w:t> </w:t>
            </w:r>
            <w:r>
              <w:t xml:space="preserve"> </w:t>
            </w:r>
            <w:hyperlink r:id="rId11"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6F3F34" w14:textId="77777777" w:rsidR="001F609C" w:rsidRDefault="001F609C" w:rsidP="00011226">
            <w:pPr>
              <w:pStyle w:val="NormalWeb"/>
            </w:pPr>
            <w:r>
              <w:br/>
            </w:r>
            <w:hyperlink r:id="rId12" w:tooltip="1590001000004108 | Histologic grade (property) (qualifier value) |" w:history="1">
              <w:r>
                <w:rPr>
                  <w:rStyle w:val="sctid"/>
                  <w:color w:val="606060"/>
                  <w:u w:val="single"/>
                </w:rPr>
                <w:t>1590001000004108</w:t>
              </w:r>
              <w:r>
                <w:rPr>
                  <w:rStyle w:val="Hyperlink"/>
                </w:rPr>
                <w:t xml:space="preserve"> </w:t>
              </w:r>
              <w:r>
                <w:rPr>
                  <w:rStyle w:val="sctpipe"/>
                  <w:color w:val="00CCFF"/>
                  <w:u w:val="single"/>
                </w:rPr>
                <w:t>|</w:t>
              </w:r>
              <w:r>
                <w:rPr>
                  <w:rStyle w:val="sctid"/>
                  <w:color w:val="000000"/>
                  <w:u w:val="single"/>
                </w:rPr>
                <w:t>Histologic grade (property) (qualifier value)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D870B9" w14:textId="77777777" w:rsidR="001F609C" w:rsidRDefault="001F609C" w:rsidP="00011226">
            <w:r>
              <w:t>1..1</w:t>
            </w:r>
          </w:p>
        </w:tc>
      </w:tr>
      <w:tr w:rsidR="001F609C" w14:paraId="70B2753D"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203156" w14:textId="77777777" w:rsidR="001F609C" w:rsidRDefault="001F609C" w:rsidP="00011226">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1ABDF" w14:textId="77777777" w:rsidR="001F609C" w:rsidRDefault="001F609C" w:rsidP="00011226">
            <w:pPr>
              <w:pStyle w:val="NormalWeb"/>
            </w:pPr>
            <w:hyperlink r:id="rId13" w:tooltip="704319004 | Inheres in (attribute) |" w:history="1">
              <w:r>
                <w:rPr>
                  <w:rStyle w:val="sctid"/>
                  <w:color w:val="606060"/>
                  <w:u w:val="single"/>
                </w:rPr>
                <w:t>704319004</w:t>
              </w:r>
              <w:r>
                <w:rPr>
                  <w:rStyle w:val="Hyperlink"/>
                </w:rPr>
                <w:t xml:space="preserve"> </w:t>
              </w:r>
              <w:r>
                <w:rPr>
                  <w:rStyle w:val="sctpipe"/>
                  <w:color w:val="00CCFF"/>
                  <w:u w:val="single"/>
                </w:rPr>
                <w:t>|</w:t>
              </w:r>
              <w:r>
                <w:rPr>
                  <w:rStyle w:val="sctid"/>
                  <w:color w:val="000000"/>
                  <w:u w:val="single"/>
                </w:rPr>
                <w:t>Inheres in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FB7F20" w14:textId="77777777" w:rsidR="001F609C" w:rsidRDefault="001F609C" w:rsidP="00011226">
            <w:pPr>
              <w:pStyle w:val="auto-cursor-target"/>
            </w:pPr>
            <w:r>
              <w:t xml:space="preserve">[neoplasm] </w:t>
            </w:r>
            <w:r>
              <w:rPr>
                <w:rStyle w:val="sctid"/>
                <w:color w:val="A00000"/>
              </w:rPr>
              <w:t>&lt;&lt; </w:t>
            </w:r>
            <w:r>
              <w:t xml:space="preserve"> </w:t>
            </w:r>
            <w:hyperlink r:id="rId14" w:tooltip="108369006 | Neoplasm (morphologic abnormality) |" w:history="1">
              <w:r>
                <w:rPr>
                  <w:rStyle w:val="sctid"/>
                  <w:color w:val="606060"/>
                  <w:u w:val="single"/>
                </w:rPr>
                <w:t>108369006</w:t>
              </w:r>
              <w:r>
                <w:rPr>
                  <w:rStyle w:val="Hyperlink"/>
                </w:rPr>
                <w:t xml:space="preserve"> </w:t>
              </w:r>
              <w:r>
                <w:rPr>
                  <w:rStyle w:val="sctpipe"/>
                  <w:color w:val="00CCFF"/>
                  <w:u w:val="single"/>
                </w:rPr>
                <w:t>|</w:t>
              </w:r>
              <w:r>
                <w:rPr>
                  <w:rStyle w:val="sctid"/>
                  <w:color w:val="000000"/>
                  <w:u w:val="single"/>
                </w:rPr>
                <w:t>Neoplasm (morphologic abnormality)</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48C4CB" w14:textId="77777777" w:rsidR="001F609C" w:rsidRDefault="001F609C" w:rsidP="00011226">
            <w:r>
              <w:t>1..1</w:t>
            </w:r>
          </w:p>
        </w:tc>
      </w:tr>
      <w:tr w:rsidR="001F609C" w14:paraId="16A98460"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4888AB" w14:textId="77777777" w:rsidR="001F609C" w:rsidRDefault="001F609C" w:rsidP="00011226">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FC3FD" w14:textId="77777777" w:rsidR="001F609C" w:rsidRDefault="001F609C" w:rsidP="00011226">
            <w:pPr>
              <w:pStyle w:val="NormalWeb"/>
            </w:pPr>
            <w:hyperlink r:id="rId15" w:tooltip="718497002 | Inherent location (attribute) |" w:history="1">
              <w:r>
                <w:rPr>
                  <w:rStyle w:val="sctid"/>
                  <w:color w:val="606060"/>
                  <w:u w:val="single"/>
                </w:rPr>
                <w:t>718497002</w:t>
              </w:r>
              <w:r>
                <w:rPr>
                  <w:rStyle w:val="Hyperlink"/>
                </w:rPr>
                <w:t xml:space="preserve"> </w:t>
              </w:r>
              <w:r>
                <w:rPr>
                  <w:rStyle w:val="sctpipe"/>
                  <w:color w:val="00CCFF"/>
                  <w:u w:val="single"/>
                </w:rPr>
                <w:t>|</w:t>
              </w:r>
              <w:r>
                <w:rPr>
                  <w:rStyle w:val="sctid"/>
                  <w:color w:val="000000"/>
                  <w:u w:val="single"/>
                </w:rPr>
                <w:t>Inherent location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FE9FC4" w14:textId="77777777" w:rsidR="001F609C" w:rsidRDefault="001F609C" w:rsidP="00011226">
            <w:pPr>
              <w:pStyle w:val="auto-cursor-target"/>
            </w:pPr>
            <w:r>
              <w:t xml:space="preserve">[body structure] </w:t>
            </w:r>
            <w:r>
              <w:rPr>
                <w:rStyle w:val="sctid"/>
                <w:color w:val="A00000"/>
              </w:rPr>
              <w:t>&lt;&lt; </w:t>
            </w:r>
            <w:r>
              <w:t xml:space="preserve"> </w:t>
            </w:r>
            <w:hyperlink r:id="rId16" w:tooltip="91723000 | Anatomical structure (body structure) |" w:history="1">
              <w:r>
                <w:rPr>
                  <w:rStyle w:val="sctid"/>
                  <w:color w:val="606060"/>
                  <w:u w:val="single"/>
                </w:rPr>
                <w:t>91723000</w:t>
              </w:r>
              <w:r>
                <w:rPr>
                  <w:rStyle w:val="Hyperlink"/>
                </w:rPr>
                <w:t xml:space="preserve"> </w:t>
              </w:r>
              <w:r>
                <w:rPr>
                  <w:rStyle w:val="sctpipe"/>
                  <w:color w:val="00CCFF"/>
                  <w:u w:val="single"/>
                </w:rPr>
                <w:t>|</w:t>
              </w:r>
              <w:r>
                <w:rPr>
                  <w:rStyle w:val="sctid"/>
                  <w:color w:val="000000"/>
                  <w:u w:val="single"/>
                </w:rPr>
                <w:t>Anatomical structure (body structure)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4420C1" w14:textId="77777777" w:rsidR="001F609C" w:rsidRDefault="001F609C" w:rsidP="00011226">
            <w:r>
              <w:t>0..1</w:t>
            </w:r>
          </w:p>
        </w:tc>
      </w:tr>
      <w:tr w:rsidR="001F609C" w14:paraId="59DD6273"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481EE3" w14:textId="77777777" w:rsidR="001F609C" w:rsidRDefault="001F609C" w:rsidP="00011226">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D58CEE" w14:textId="77777777" w:rsidR="001F609C" w:rsidRDefault="001F609C" w:rsidP="00011226">
            <w:pPr>
              <w:pStyle w:val="NormalWeb"/>
            </w:pPr>
            <w:r>
              <w:br/>
            </w:r>
            <w:r>
              <w:rPr>
                <w:rStyle w:val="sctid"/>
                <w:color w:val="A00000"/>
              </w:rPr>
              <w:t> </w:t>
            </w:r>
            <w:r>
              <w:t xml:space="preserve"> </w:t>
            </w:r>
            <w:hyperlink r:id="rId17"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C7595" w14:textId="77777777" w:rsidR="001F609C" w:rsidRDefault="001F609C" w:rsidP="00011226">
            <w:pPr>
              <w:pStyle w:val="NormalWeb"/>
            </w:pPr>
            <w:r>
              <w:br/>
            </w:r>
            <w:hyperlink r:id="rId18" w:tooltip="117363000 | Ordinal value (qualifier value) |" w:history="1">
              <w:r>
                <w:rPr>
                  <w:rStyle w:val="sctid"/>
                  <w:color w:val="606060"/>
                  <w:u w:val="single"/>
                </w:rPr>
                <w:t>117363000</w:t>
              </w:r>
              <w:r>
                <w:rPr>
                  <w:rStyle w:val="Hyperlink"/>
                </w:rPr>
                <w:t xml:space="preserve"> </w:t>
              </w:r>
              <w:r>
                <w:rPr>
                  <w:rStyle w:val="sctpipe"/>
                  <w:color w:val="00CCFF"/>
                  <w:u w:val="single"/>
                </w:rPr>
                <w:t>|</w:t>
              </w:r>
              <w:r>
                <w:rPr>
                  <w:rStyle w:val="sctid"/>
                  <w:color w:val="000000"/>
                  <w:u w:val="single"/>
                </w:rPr>
                <w:t>Ordinal value (qualifier value)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87A54D" w14:textId="77777777" w:rsidR="001F609C" w:rsidRDefault="001F609C" w:rsidP="00011226">
            <w:r>
              <w:t>0..1</w:t>
            </w:r>
          </w:p>
        </w:tc>
      </w:tr>
      <w:tr w:rsidR="001F609C" w14:paraId="079FCA8B"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6A9B3" w14:textId="77777777" w:rsidR="001F609C" w:rsidRDefault="001F609C" w:rsidP="00011226">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78FC4A" w14:textId="77777777" w:rsidR="001F609C" w:rsidRDefault="001F609C" w:rsidP="00011226">
            <w:pPr>
              <w:pStyle w:val="NormalWeb"/>
            </w:pPr>
            <w:r>
              <w:rPr>
                <w:rStyle w:val="sctid"/>
                <w:color w:val="A00000"/>
              </w:rPr>
              <w:t> </w:t>
            </w:r>
            <w:r>
              <w:t xml:space="preserve"> </w:t>
            </w:r>
            <w:hyperlink r:id="rId19"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36892" w14:textId="77777777" w:rsidR="001F609C" w:rsidRDefault="001F609C" w:rsidP="00011226">
            <w:pPr>
              <w:pStyle w:val="NormalWeb"/>
            </w:pPr>
            <w:hyperlink r:id="rId20" w:tooltip="123029007 | Single point in time (qualifier value) |" w:history="1">
              <w:r>
                <w:rPr>
                  <w:rStyle w:val="sctid"/>
                  <w:color w:val="606060"/>
                  <w:u w:val="single"/>
                </w:rPr>
                <w:t>123029007</w:t>
              </w:r>
              <w:r>
                <w:rPr>
                  <w:rStyle w:val="Hyperlink"/>
                </w:rPr>
                <w:t xml:space="preserve"> </w:t>
              </w:r>
              <w:r>
                <w:rPr>
                  <w:rStyle w:val="sctpipe"/>
                  <w:color w:val="00CCFF"/>
                  <w:u w:val="single"/>
                </w:rPr>
                <w:t>|</w:t>
              </w:r>
              <w:r>
                <w:rPr>
                  <w:rStyle w:val="sctid"/>
                  <w:color w:val="000000"/>
                  <w:u w:val="single"/>
                </w:rPr>
                <w:t>Single point in time (qualifier value)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F59AB" w14:textId="77777777" w:rsidR="001F609C" w:rsidRDefault="001F609C" w:rsidP="00011226">
            <w:r>
              <w:t>0..1</w:t>
            </w:r>
          </w:p>
        </w:tc>
      </w:tr>
      <w:tr w:rsidR="001F609C" w14:paraId="300E82B9"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29F823" w14:textId="77777777" w:rsidR="001F609C" w:rsidRDefault="001F609C" w:rsidP="00011226">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210EB0" w14:textId="77777777" w:rsidR="001F609C" w:rsidRDefault="001F609C" w:rsidP="00011226">
            <w:pPr>
              <w:pStyle w:val="NormalWeb"/>
            </w:pPr>
            <w:r>
              <w:rPr>
                <w:rStyle w:val="sctid"/>
                <w:color w:val="A00000"/>
              </w:rPr>
              <w:t> </w:t>
            </w:r>
            <w:r>
              <w:t xml:space="preserve"> </w:t>
            </w:r>
            <w:hyperlink r:id="rId21" w:tooltip="246501002 | Technique (attribute) |" w:history="1">
              <w:r>
                <w:rPr>
                  <w:rStyle w:val="sctid"/>
                  <w:color w:val="606060"/>
                  <w:u w:val="single"/>
                </w:rPr>
                <w:t>246501002</w:t>
              </w:r>
              <w:r>
                <w:rPr>
                  <w:rStyle w:val="Hyperlink"/>
                </w:rPr>
                <w:t xml:space="preserve"> </w:t>
              </w:r>
              <w:r>
                <w:rPr>
                  <w:rStyle w:val="sctpipe"/>
                  <w:color w:val="00CCFF"/>
                  <w:u w:val="single"/>
                </w:rPr>
                <w:t>|</w:t>
              </w:r>
              <w:r>
                <w:rPr>
                  <w:rStyle w:val="sctid"/>
                  <w:color w:val="000000"/>
                  <w:u w:val="single"/>
                </w:rPr>
                <w:t>Technique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3D43B7" w14:textId="77777777" w:rsidR="001F609C" w:rsidRDefault="001F609C" w:rsidP="00011226">
            <w:pPr>
              <w:pStyle w:val="auto-cursor-target"/>
            </w:pPr>
            <w:r>
              <w:t xml:space="preserve">[technique] </w:t>
            </w:r>
            <w:r>
              <w:rPr>
                <w:rStyle w:val="sctid"/>
                <w:color w:val="A00000"/>
              </w:rPr>
              <w:t>&lt;&lt; </w:t>
            </w:r>
            <w:r>
              <w:t xml:space="preserve"> </w:t>
            </w:r>
            <w:hyperlink r:id="rId22" w:tooltip="277457005 | Histological grading systems (staging scale) |" w:history="1">
              <w:r>
                <w:rPr>
                  <w:rStyle w:val="sctid"/>
                  <w:color w:val="606060"/>
                  <w:u w:val="single"/>
                </w:rPr>
                <w:t>277457005</w:t>
              </w:r>
              <w:r>
                <w:rPr>
                  <w:rStyle w:val="Hyperlink"/>
                </w:rPr>
                <w:t xml:space="preserve"> </w:t>
              </w:r>
              <w:r>
                <w:rPr>
                  <w:rStyle w:val="sctpipe"/>
                  <w:color w:val="00CCFF"/>
                  <w:u w:val="single"/>
                </w:rPr>
                <w:t>|</w:t>
              </w:r>
              <w:r>
                <w:rPr>
                  <w:rStyle w:val="sctid"/>
                  <w:color w:val="000000"/>
                  <w:u w:val="single"/>
                </w:rPr>
                <w:t>Histological grading systems (staging scale)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5B8BCA" w14:textId="77777777" w:rsidR="001F609C" w:rsidRDefault="001F609C" w:rsidP="00011226">
            <w:r>
              <w:t>0..1</w:t>
            </w:r>
          </w:p>
        </w:tc>
      </w:tr>
      <w:tr w:rsidR="001F609C" w14:paraId="5359434A"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B9D1D8" w14:textId="77777777" w:rsidR="001F609C" w:rsidRDefault="001F609C" w:rsidP="00011226">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B41A41" w14:textId="77777777" w:rsidR="001F609C" w:rsidRDefault="001F609C" w:rsidP="00011226">
            <w:pPr>
              <w:pStyle w:val="NormalWeb"/>
            </w:pPr>
            <w:r>
              <w:rPr>
                <w:rStyle w:val="sctid"/>
                <w:color w:val="A00000"/>
              </w:rPr>
              <w:t> </w:t>
            </w:r>
            <w:r>
              <w:t xml:space="preserve"> </w:t>
            </w:r>
            <w:hyperlink r:id="rId23" w:tooltip="704327008 | Direct site (attribute) |" w:history="1">
              <w:r>
                <w:rPr>
                  <w:rStyle w:val="sctid"/>
                  <w:color w:val="606060"/>
                  <w:u w:val="single"/>
                </w:rPr>
                <w:t>704327008</w:t>
              </w:r>
              <w:r>
                <w:rPr>
                  <w:rStyle w:val="Hyperlink"/>
                </w:rPr>
                <w:t xml:space="preserve"> </w:t>
              </w:r>
              <w:r>
                <w:rPr>
                  <w:rStyle w:val="sctpipe"/>
                  <w:color w:val="00CCFF"/>
                  <w:u w:val="single"/>
                </w:rPr>
                <w:t>|</w:t>
              </w:r>
              <w:r>
                <w:rPr>
                  <w:rStyle w:val="sctid"/>
                  <w:color w:val="000000"/>
                  <w:u w:val="single"/>
                </w:rPr>
                <w:t>Direct site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601C6A" w14:textId="77777777" w:rsidR="001F609C" w:rsidRDefault="001F609C" w:rsidP="00011226">
            <w:pPr>
              <w:pStyle w:val="NormalWeb"/>
            </w:pPr>
            <w:r>
              <w:rPr>
                <w:rStyle w:val="sctid"/>
                <w:color w:val="A00000"/>
              </w:rPr>
              <w:t>&lt;&lt; </w:t>
            </w:r>
            <w:r>
              <w:t xml:space="preserve"> </w:t>
            </w:r>
            <w:hyperlink r:id="rId24" w:tooltip="119376003 | Tissue specimen (specimen) |" w:history="1">
              <w:r>
                <w:rPr>
                  <w:rStyle w:val="sctid"/>
                  <w:color w:val="606060"/>
                  <w:u w:val="single"/>
                </w:rPr>
                <w:t>119376003</w:t>
              </w:r>
              <w:r>
                <w:rPr>
                  <w:rStyle w:val="Hyperlink"/>
                </w:rPr>
                <w:t xml:space="preserve"> </w:t>
              </w:r>
              <w:r>
                <w:rPr>
                  <w:rStyle w:val="sctpipe"/>
                  <w:color w:val="00CCFF"/>
                  <w:u w:val="single"/>
                </w:rPr>
                <w:t>|</w:t>
              </w:r>
              <w:r>
                <w:rPr>
                  <w:rStyle w:val="sctid"/>
                  <w:color w:val="000000"/>
                  <w:u w:val="single"/>
                </w:rPr>
                <w:t>Tissue specimen (specimen)</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2EB819" w14:textId="77777777" w:rsidR="001F609C" w:rsidRDefault="001F609C" w:rsidP="00011226">
            <w:r>
              <w:t>0..1</w:t>
            </w:r>
          </w:p>
        </w:tc>
      </w:tr>
    </w:tbl>
    <w:p w14:paraId="22774E2B" w14:textId="77777777" w:rsidR="001F609C" w:rsidRDefault="001F609C" w:rsidP="001F609C">
      <w:pPr>
        <w:pStyle w:val="Heading2"/>
        <w:rPr>
          <w:rFonts w:eastAsia="Times New Roman"/>
        </w:rPr>
      </w:pPr>
      <w:r>
        <w:rPr>
          <w:rFonts w:eastAsia="Times New Roman"/>
        </w:rPr>
        <w:t>Definition status:  </w:t>
      </w:r>
    </w:p>
    <w:p w14:paraId="55FE8AC1" w14:textId="77777777" w:rsidR="001F609C" w:rsidRDefault="001F609C" w:rsidP="001F609C">
      <w:pPr>
        <w:pStyle w:val="NormalWeb"/>
      </w:pPr>
      <w:r>
        <w:br/>
      </w:r>
      <w:hyperlink r:id="rId25" w:tooltip="900000000000073002 | Sufficiently defined by necessary conditions definition status (core metadata concept) |" w:history="1">
        <w:r>
          <w:rPr>
            <w:rStyle w:val="sctid"/>
            <w:color w:val="606060"/>
            <w:u w:val="single"/>
          </w:rPr>
          <w:t>900000000000073002</w:t>
        </w:r>
        <w:r>
          <w:rPr>
            <w:rStyle w:val="Hyperlink"/>
          </w:rPr>
          <w:t xml:space="preserve"> </w:t>
        </w:r>
        <w:r>
          <w:rPr>
            <w:rStyle w:val="sctpipe"/>
            <w:color w:val="00CCFF"/>
            <w:u w:val="single"/>
          </w:rPr>
          <w:t>|</w:t>
        </w:r>
        <w:r>
          <w:rPr>
            <w:rStyle w:val="sctid"/>
            <w:color w:val="000000"/>
            <w:u w:val="single"/>
          </w:rPr>
          <w:t>Sufficiently defined by necessary conditions definition status (core metadata concept)</w:t>
        </w:r>
        <w:r>
          <w:rPr>
            <w:rStyle w:val="sctpipe"/>
            <w:color w:val="00CCFF"/>
            <w:u w:val="single"/>
          </w:rPr>
          <w:t>|</w:t>
        </w:r>
      </w:hyperlink>
      <w:r>
        <w:t xml:space="preserve"> </w:t>
      </w:r>
    </w:p>
    <w:p w14:paraId="211E04BA" w14:textId="77777777" w:rsidR="001F609C" w:rsidRDefault="001F609C" w:rsidP="001F609C">
      <w:pPr>
        <w:pStyle w:val="Heading2"/>
        <w:rPr>
          <w:rFonts w:eastAsia="Times New Roman"/>
        </w:rPr>
      </w:pPr>
      <w:r>
        <w:rPr>
          <w:rFonts w:eastAsia="Times New Roman"/>
        </w:rPr>
        <w:t>Applies to:</w:t>
      </w:r>
    </w:p>
    <w:p w14:paraId="17A81BA7" w14:textId="77777777" w:rsidR="001F609C" w:rsidRDefault="001F609C" w:rsidP="001F609C">
      <w:pPr>
        <w:pStyle w:val="NormalWeb"/>
      </w:pPr>
      <w:r>
        <w:t>&lt; 363787002 |Observable entity (observable entity)|</w:t>
      </w:r>
    </w:p>
    <w:p w14:paraId="2739A578" w14:textId="77777777" w:rsidR="001F609C" w:rsidRDefault="001F609C" w:rsidP="001F609C">
      <w:pPr>
        <w:pStyle w:val="Heading2"/>
        <w:rPr>
          <w:rFonts w:eastAsia="Times New Roman"/>
        </w:rPr>
      </w:pPr>
      <w:r>
        <w:rPr>
          <w:rFonts w:eastAsia="Times New Roman"/>
        </w:rPr>
        <w:lastRenderedPageBreak/>
        <w:t>Template language:</w:t>
      </w:r>
    </w:p>
    <w:p w14:paraId="698DB13A" w14:textId="77777777" w:rsidR="001F609C" w:rsidRDefault="001F609C" w:rsidP="001F609C">
      <w:pPr>
        <w:pStyle w:val="NormalWeb"/>
      </w:pPr>
    </w:p>
    <w:p w14:paraId="7BD4E698" w14:textId="77777777" w:rsidR="001F609C" w:rsidRDefault="001F609C" w:rsidP="001F609C">
      <w:hyperlink r:id="rId26"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Observable entity (observable entity)</w:t>
        </w:r>
        <w:r>
          <w:rPr>
            <w:rStyle w:val="sctpipe"/>
            <w:color w:val="00CCFF"/>
            <w:u w:val="single"/>
          </w:rPr>
          <w:t>|</w:t>
        </w:r>
      </w:hyperlink>
      <w:r>
        <w:t xml:space="preserve"> </w:t>
      </w:r>
      <w:r>
        <w:rPr>
          <w:rStyle w:val="sctid"/>
          <w:color w:val="A00000"/>
        </w:rPr>
        <w:t>: </w:t>
      </w:r>
      <w:r>
        <w:rPr>
          <w:color w:val="A00000"/>
        </w:rPr>
        <w:br/>
      </w:r>
      <w:r>
        <w:rPr>
          <w:rStyle w:val="sctid"/>
          <w:color w:val="A00000"/>
        </w:rPr>
        <w:t>[[~1..1]] {[[~1..1]] </w:t>
      </w:r>
      <w:r>
        <w:t xml:space="preserve"> </w:t>
      </w:r>
      <w:hyperlink r:id="rId27"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r>
        <w:rPr>
          <w:rStyle w:val="sctid"/>
          <w:color w:val="A00000"/>
        </w:rPr>
        <w:t> = [[+id(</w:t>
      </w:r>
      <w:r>
        <w:t xml:space="preserve"> </w:t>
      </w:r>
      <w:hyperlink r:id="rId28" w:tooltip="1590001000004108 | Histologic grade (property) (qualifier value) |" w:history="1">
        <w:r>
          <w:rPr>
            <w:rStyle w:val="sctid"/>
            <w:color w:val="606060"/>
            <w:u w:val="single"/>
          </w:rPr>
          <w:t>1590001000004108</w:t>
        </w:r>
        <w:r>
          <w:rPr>
            <w:rStyle w:val="Hyperlink"/>
          </w:rPr>
          <w:t xml:space="preserve"> </w:t>
        </w:r>
        <w:r>
          <w:rPr>
            <w:rStyle w:val="sctpipe"/>
            <w:color w:val="00CCFF"/>
            <w:u w:val="single"/>
          </w:rPr>
          <w:t>|</w:t>
        </w:r>
        <w:r>
          <w:rPr>
            <w:rStyle w:val="sctid"/>
            <w:color w:val="000000"/>
            <w:u w:val="single"/>
          </w:rPr>
          <w:t>Histologic grade (property) (qualifier value)</w:t>
        </w:r>
        <w:r>
          <w:rPr>
            <w:rStyle w:val="sctpipe"/>
            <w:color w:val="00CCFF"/>
            <w:u w:val="single"/>
          </w:rPr>
          <w:t>|</w:t>
        </w:r>
      </w:hyperlink>
      <w:r>
        <w:t xml:space="preserve"> </w:t>
      </w:r>
      <w:r>
        <w:rPr>
          <w:rStyle w:val="sctid"/>
          <w:color w:val="A00000"/>
        </w:rPr>
        <w:t>)@property]]}, </w:t>
      </w:r>
      <w:r>
        <w:rPr>
          <w:color w:val="A00000"/>
        </w:rPr>
        <w:br/>
      </w:r>
      <w:r>
        <w:rPr>
          <w:rStyle w:val="sctid"/>
          <w:color w:val="A00000"/>
        </w:rPr>
        <w:t>[[~1..1]] {[[~1..1]] </w:t>
      </w:r>
      <w:r>
        <w:t xml:space="preserve"> </w:t>
      </w:r>
      <w:hyperlink r:id="rId29" w:tooltip="704319004 | Inheres in (attribute) |" w:history="1">
        <w:r>
          <w:rPr>
            <w:rStyle w:val="sctid"/>
            <w:color w:val="606060"/>
            <w:u w:val="single"/>
          </w:rPr>
          <w:t>704319004</w:t>
        </w:r>
        <w:r>
          <w:rPr>
            <w:rStyle w:val="Hyperlink"/>
          </w:rPr>
          <w:t xml:space="preserve"> </w:t>
        </w:r>
        <w:r>
          <w:rPr>
            <w:rStyle w:val="sctpipe"/>
            <w:color w:val="00CCFF"/>
            <w:u w:val="single"/>
          </w:rPr>
          <w:t>|</w:t>
        </w:r>
        <w:r>
          <w:rPr>
            <w:rStyle w:val="sctid"/>
            <w:color w:val="000000"/>
            <w:u w:val="single"/>
          </w:rPr>
          <w:t>Inheres in (attribute)</w:t>
        </w:r>
        <w:r>
          <w:rPr>
            <w:rStyle w:val="sctpipe"/>
            <w:color w:val="00CCFF"/>
            <w:u w:val="single"/>
          </w:rPr>
          <w:t>|</w:t>
        </w:r>
      </w:hyperlink>
      <w:r>
        <w:t xml:space="preserve"> </w:t>
      </w:r>
      <w:r>
        <w:rPr>
          <w:rStyle w:val="sctid"/>
          <w:color w:val="A00000"/>
        </w:rPr>
        <w:t> = [[+id (&lt;&lt; </w:t>
      </w:r>
      <w:r>
        <w:t xml:space="preserve"> </w:t>
      </w:r>
      <w:hyperlink r:id="rId30" w:tooltip="108369006 | Neoplasm (morphologic abnormality) |" w:history="1">
        <w:r>
          <w:rPr>
            <w:rStyle w:val="sctid"/>
            <w:color w:val="606060"/>
            <w:u w:val="single"/>
          </w:rPr>
          <w:t>108369006</w:t>
        </w:r>
        <w:r>
          <w:rPr>
            <w:rStyle w:val="Hyperlink"/>
          </w:rPr>
          <w:t xml:space="preserve"> </w:t>
        </w:r>
        <w:r>
          <w:rPr>
            <w:rStyle w:val="sctpipe"/>
            <w:color w:val="00CCFF"/>
            <w:u w:val="single"/>
          </w:rPr>
          <w:t>|</w:t>
        </w:r>
        <w:r>
          <w:rPr>
            <w:rStyle w:val="sctid"/>
            <w:color w:val="000000"/>
            <w:u w:val="single"/>
          </w:rPr>
          <w:t>Neoplasm (morphologic abnormality)</w:t>
        </w:r>
        <w:r>
          <w:rPr>
            <w:rStyle w:val="sctpipe"/>
            <w:color w:val="00CCFF"/>
            <w:u w:val="single"/>
          </w:rPr>
          <w:t>|</w:t>
        </w:r>
      </w:hyperlink>
      <w:r>
        <w:t xml:space="preserve"> </w:t>
      </w:r>
      <w:r>
        <w:rPr>
          <w:rStyle w:val="sctid"/>
          <w:color w:val="A00000"/>
        </w:rPr>
        <w:t>) @inheresIn]]}, </w:t>
      </w:r>
      <w:r>
        <w:rPr>
          <w:color w:val="A00000"/>
        </w:rPr>
        <w:br/>
      </w:r>
      <w:r>
        <w:rPr>
          <w:rStyle w:val="sctid"/>
          <w:color w:val="A00000"/>
        </w:rPr>
        <w:t>[[~0..1]] {[[~0..1]] </w:t>
      </w:r>
      <w:r>
        <w:t xml:space="preserve"> </w:t>
      </w:r>
      <w:hyperlink r:id="rId31" w:tooltip="718497002 | Inherent location (attribute) |" w:history="1">
        <w:r>
          <w:rPr>
            <w:rStyle w:val="sctid"/>
            <w:color w:val="606060"/>
            <w:u w:val="single"/>
          </w:rPr>
          <w:t>718497002</w:t>
        </w:r>
        <w:r>
          <w:rPr>
            <w:rStyle w:val="Hyperlink"/>
          </w:rPr>
          <w:t xml:space="preserve"> </w:t>
        </w:r>
        <w:r>
          <w:rPr>
            <w:rStyle w:val="sctpipe"/>
            <w:color w:val="00CCFF"/>
            <w:u w:val="single"/>
          </w:rPr>
          <w:t>|</w:t>
        </w:r>
        <w:r>
          <w:rPr>
            <w:rStyle w:val="sctid"/>
            <w:color w:val="000000"/>
            <w:u w:val="single"/>
          </w:rPr>
          <w:t>Inherent location (attribute)</w:t>
        </w:r>
        <w:r>
          <w:rPr>
            <w:rStyle w:val="sctpipe"/>
            <w:color w:val="00CCFF"/>
            <w:u w:val="single"/>
          </w:rPr>
          <w:t>|</w:t>
        </w:r>
      </w:hyperlink>
      <w:r>
        <w:t xml:space="preserve"> </w:t>
      </w:r>
      <w:r>
        <w:rPr>
          <w:rStyle w:val="sctid"/>
          <w:color w:val="A00000"/>
        </w:rPr>
        <w:t> = [[+id (&lt;&lt; </w:t>
      </w:r>
      <w:r>
        <w:t xml:space="preserve"> </w:t>
      </w:r>
      <w:hyperlink r:id="rId32" w:tooltip="91723000 | Anatomical structure (body structure) |" w:history="1">
        <w:r>
          <w:rPr>
            <w:rStyle w:val="sctid"/>
            <w:color w:val="606060"/>
            <w:u w:val="single"/>
          </w:rPr>
          <w:t>91723000</w:t>
        </w:r>
        <w:r>
          <w:rPr>
            <w:rStyle w:val="Hyperlink"/>
          </w:rPr>
          <w:t xml:space="preserve"> </w:t>
        </w:r>
        <w:r>
          <w:rPr>
            <w:rStyle w:val="sctpipe"/>
            <w:color w:val="00CCFF"/>
            <w:u w:val="single"/>
          </w:rPr>
          <w:t>|</w:t>
        </w:r>
        <w:r>
          <w:rPr>
            <w:rStyle w:val="sctid"/>
            <w:color w:val="000000"/>
            <w:u w:val="single"/>
          </w:rPr>
          <w:t>Anatomical structure (body structure)</w:t>
        </w:r>
        <w:r>
          <w:rPr>
            <w:rStyle w:val="sctpipe"/>
            <w:color w:val="00CCFF"/>
            <w:u w:val="single"/>
          </w:rPr>
          <w:t>|</w:t>
        </w:r>
      </w:hyperlink>
      <w:r>
        <w:t xml:space="preserve"> </w:t>
      </w:r>
      <w:r>
        <w:rPr>
          <w:rStyle w:val="sctid"/>
          <w:color w:val="A00000"/>
        </w:rPr>
        <w:t>) @inherentLocation]]}, </w:t>
      </w:r>
      <w:r>
        <w:rPr>
          <w:color w:val="A00000"/>
        </w:rPr>
        <w:br/>
      </w:r>
      <w:r>
        <w:rPr>
          <w:rStyle w:val="sctid"/>
          <w:color w:val="A00000"/>
        </w:rPr>
        <w:t>[[~0..1]] {[[~0..1]] </w:t>
      </w:r>
      <w:r>
        <w:t xml:space="preserve"> </w:t>
      </w:r>
      <w:hyperlink r:id="rId33"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r>
        <w:rPr>
          <w:rStyle w:val="sctid"/>
          <w:color w:val="A00000"/>
        </w:rPr>
        <w:t> = [[+id (</w:t>
      </w:r>
      <w:r>
        <w:t xml:space="preserve"> </w:t>
      </w:r>
      <w:hyperlink r:id="rId34" w:tooltip="117363000 | Ordinal value (qualifier value) |" w:history="1">
        <w:r>
          <w:rPr>
            <w:rStyle w:val="sctid"/>
            <w:color w:val="606060"/>
            <w:u w:val="single"/>
          </w:rPr>
          <w:t>117363000</w:t>
        </w:r>
        <w:r>
          <w:rPr>
            <w:rStyle w:val="Hyperlink"/>
          </w:rPr>
          <w:t xml:space="preserve"> </w:t>
        </w:r>
        <w:r>
          <w:rPr>
            <w:rStyle w:val="sctpipe"/>
            <w:color w:val="00CCFF"/>
            <w:u w:val="single"/>
          </w:rPr>
          <w:t>|</w:t>
        </w:r>
        <w:r>
          <w:rPr>
            <w:rStyle w:val="sctid"/>
            <w:color w:val="000000"/>
            <w:u w:val="single"/>
          </w:rPr>
          <w:t>Ordinal value (qualifier value)</w:t>
        </w:r>
        <w:r>
          <w:rPr>
            <w:rStyle w:val="sctpipe"/>
            <w:color w:val="00CCFF"/>
            <w:u w:val="single"/>
          </w:rPr>
          <w:t>|</w:t>
        </w:r>
      </w:hyperlink>
      <w:r>
        <w:t xml:space="preserve"> </w:t>
      </w:r>
      <w:r>
        <w:rPr>
          <w:rStyle w:val="sctid"/>
          <w:color w:val="A00000"/>
        </w:rPr>
        <w:t>) @scaleType]]},</w:t>
      </w:r>
      <w:r>
        <w:rPr>
          <w:color w:val="A00000"/>
        </w:rPr>
        <w:br/>
      </w:r>
      <w:r>
        <w:rPr>
          <w:rStyle w:val="sctid"/>
          <w:color w:val="A00000"/>
        </w:rPr>
        <w:t>[[~0..1]] {[[~0..1]] </w:t>
      </w:r>
      <w:r>
        <w:t xml:space="preserve"> </w:t>
      </w:r>
      <w:hyperlink r:id="rId35"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r>
        <w:rPr>
          <w:rStyle w:val="sctid"/>
          <w:color w:val="A00000"/>
        </w:rPr>
        <w:t> = [[+id (</w:t>
      </w:r>
      <w:r>
        <w:t xml:space="preserve"> </w:t>
      </w:r>
      <w:hyperlink r:id="rId36" w:tooltip="123029007 | Single point in time (qualifier value) |" w:history="1">
        <w:r>
          <w:rPr>
            <w:rStyle w:val="sctid"/>
            <w:color w:val="606060"/>
            <w:u w:val="single"/>
          </w:rPr>
          <w:t>123029007</w:t>
        </w:r>
        <w:r>
          <w:rPr>
            <w:rStyle w:val="Hyperlink"/>
          </w:rPr>
          <w:t xml:space="preserve"> </w:t>
        </w:r>
        <w:r>
          <w:rPr>
            <w:rStyle w:val="sctpipe"/>
            <w:color w:val="00CCFF"/>
            <w:u w:val="single"/>
          </w:rPr>
          <w:t>|</w:t>
        </w:r>
        <w:r>
          <w:rPr>
            <w:rStyle w:val="sctid"/>
            <w:color w:val="000000"/>
            <w:u w:val="single"/>
          </w:rPr>
          <w:t>Single point in time (qualifier value)</w:t>
        </w:r>
        <w:r>
          <w:rPr>
            <w:rStyle w:val="sctpipe"/>
            <w:color w:val="00CCFF"/>
            <w:u w:val="single"/>
          </w:rPr>
          <w:t>|</w:t>
        </w:r>
      </w:hyperlink>
      <w:r>
        <w:t xml:space="preserve"> </w:t>
      </w:r>
      <w:r>
        <w:rPr>
          <w:rStyle w:val="sctid"/>
          <w:color w:val="A00000"/>
        </w:rPr>
        <w:t>) @timeAspect]]},</w:t>
      </w:r>
      <w:r>
        <w:rPr>
          <w:color w:val="A00000"/>
        </w:rPr>
        <w:br/>
      </w:r>
      <w:r>
        <w:rPr>
          <w:rStyle w:val="sctid"/>
          <w:color w:val="A00000"/>
        </w:rPr>
        <w:t>[[~0..1]] {[[~0..1]] </w:t>
      </w:r>
      <w:r>
        <w:t xml:space="preserve"> </w:t>
      </w:r>
      <w:hyperlink r:id="rId37" w:tooltip="246501002 | Technique (attribute) |" w:history="1">
        <w:r>
          <w:rPr>
            <w:rStyle w:val="sctid"/>
            <w:color w:val="606060"/>
            <w:u w:val="single"/>
          </w:rPr>
          <w:t>246501002</w:t>
        </w:r>
        <w:r>
          <w:rPr>
            <w:rStyle w:val="Hyperlink"/>
          </w:rPr>
          <w:t xml:space="preserve"> </w:t>
        </w:r>
        <w:r>
          <w:rPr>
            <w:rStyle w:val="sctpipe"/>
            <w:color w:val="00CCFF"/>
            <w:u w:val="single"/>
          </w:rPr>
          <w:t>|</w:t>
        </w:r>
        <w:r>
          <w:rPr>
            <w:rStyle w:val="sctid"/>
            <w:color w:val="000000"/>
            <w:u w:val="single"/>
          </w:rPr>
          <w:t>Technique (attribute)</w:t>
        </w:r>
        <w:r>
          <w:rPr>
            <w:rStyle w:val="sctpipe"/>
            <w:color w:val="00CCFF"/>
            <w:u w:val="single"/>
          </w:rPr>
          <w:t>|</w:t>
        </w:r>
      </w:hyperlink>
      <w:r>
        <w:t xml:space="preserve"> </w:t>
      </w:r>
      <w:r>
        <w:rPr>
          <w:rStyle w:val="sctid"/>
          <w:color w:val="A00000"/>
        </w:rPr>
        <w:t> = [[+id (&lt;&lt; </w:t>
      </w:r>
      <w:r>
        <w:t xml:space="preserve"> </w:t>
      </w:r>
      <w:hyperlink r:id="rId38" w:tooltip="277457005 | Histological grading systems (staging scale) |" w:history="1">
        <w:r>
          <w:rPr>
            <w:rStyle w:val="sctid"/>
            <w:color w:val="606060"/>
            <w:u w:val="single"/>
          </w:rPr>
          <w:t>277457005</w:t>
        </w:r>
        <w:r>
          <w:rPr>
            <w:rStyle w:val="Hyperlink"/>
          </w:rPr>
          <w:t xml:space="preserve"> </w:t>
        </w:r>
        <w:r>
          <w:rPr>
            <w:rStyle w:val="sctpipe"/>
            <w:color w:val="00CCFF"/>
            <w:u w:val="single"/>
          </w:rPr>
          <w:t>|</w:t>
        </w:r>
        <w:r>
          <w:rPr>
            <w:rStyle w:val="sctid"/>
            <w:color w:val="000000"/>
            <w:u w:val="single"/>
          </w:rPr>
          <w:t>Histological grading systems (staging scale)</w:t>
        </w:r>
        <w:r>
          <w:rPr>
            <w:rStyle w:val="sctpipe"/>
            <w:color w:val="00CCFF"/>
            <w:u w:val="single"/>
          </w:rPr>
          <w:t>|</w:t>
        </w:r>
      </w:hyperlink>
      <w:r>
        <w:t xml:space="preserve"> </w:t>
      </w:r>
      <w:r>
        <w:rPr>
          <w:rStyle w:val="sctid"/>
          <w:color w:val="A00000"/>
        </w:rPr>
        <w:t>) @technique]]},</w:t>
      </w:r>
      <w:r>
        <w:rPr>
          <w:color w:val="A00000"/>
        </w:rPr>
        <w:br/>
      </w:r>
      <w:r>
        <w:rPr>
          <w:rStyle w:val="sctid"/>
          <w:color w:val="A00000"/>
        </w:rPr>
        <w:t>[[~0..1]] {[[~0..1]] </w:t>
      </w:r>
      <w:r>
        <w:t xml:space="preserve"> </w:t>
      </w:r>
      <w:hyperlink r:id="rId39" w:tooltip="704327008 | Direct site (attribute) |" w:history="1">
        <w:r>
          <w:rPr>
            <w:rStyle w:val="sctid"/>
            <w:color w:val="606060"/>
            <w:u w:val="single"/>
          </w:rPr>
          <w:t>704327008</w:t>
        </w:r>
        <w:r>
          <w:rPr>
            <w:rStyle w:val="Hyperlink"/>
          </w:rPr>
          <w:t xml:space="preserve"> </w:t>
        </w:r>
        <w:r>
          <w:rPr>
            <w:rStyle w:val="sctpipe"/>
            <w:color w:val="00CCFF"/>
            <w:u w:val="single"/>
          </w:rPr>
          <w:t>|</w:t>
        </w:r>
        <w:r>
          <w:rPr>
            <w:rStyle w:val="sctid"/>
            <w:color w:val="000000"/>
            <w:u w:val="single"/>
          </w:rPr>
          <w:t>Direct site (attribute)</w:t>
        </w:r>
        <w:r>
          <w:rPr>
            <w:rStyle w:val="sctpipe"/>
            <w:color w:val="00CCFF"/>
            <w:u w:val="single"/>
          </w:rPr>
          <w:t>|</w:t>
        </w:r>
      </w:hyperlink>
      <w:r>
        <w:t xml:space="preserve"> </w:t>
      </w:r>
      <w:r>
        <w:rPr>
          <w:rStyle w:val="sctid"/>
          <w:color w:val="A00000"/>
        </w:rPr>
        <w:t> = [[+id (&lt;&lt; </w:t>
      </w:r>
      <w:r>
        <w:t xml:space="preserve"> </w:t>
      </w:r>
      <w:hyperlink r:id="rId40" w:tooltip="119376003 | Tissue specimen (specimen) |" w:history="1">
        <w:r>
          <w:rPr>
            <w:rStyle w:val="sctid"/>
            <w:color w:val="606060"/>
            <w:u w:val="single"/>
          </w:rPr>
          <w:t>119376003</w:t>
        </w:r>
        <w:r>
          <w:rPr>
            <w:rStyle w:val="Hyperlink"/>
          </w:rPr>
          <w:t xml:space="preserve"> </w:t>
        </w:r>
        <w:r>
          <w:rPr>
            <w:rStyle w:val="sctpipe"/>
            <w:color w:val="00CCFF"/>
            <w:u w:val="single"/>
          </w:rPr>
          <w:t>|</w:t>
        </w:r>
        <w:r>
          <w:rPr>
            <w:rStyle w:val="sctid"/>
            <w:color w:val="000000"/>
            <w:u w:val="single"/>
          </w:rPr>
          <w:t>Tissue specimen (specimen)</w:t>
        </w:r>
        <w:r>
          <w:rPr>
            <w:rStyle w:val="sctpipe"/>
            <w:color w:val="00CCFF"/>
            <w:u w:val="single"/>
          </w:rPr>
          <w:t>|</w:t>
        </w:r>
      </w:hyperlink>
      <w:r>
        <w:t xml:space="preserve"> </w:t>
      </w:r>
      <w:r>
        <w:rPr>
          <w:rStyle w:val="sctid"/>
          <w:color w:val="A00000"/>
        </w:rPr>
        <w:t>) @directSite]]}</w:t>
      </w:r>
    </w:p>
    <w:p w14:paraId="319F3DF8" w14:textId="77777777" w:rsidR="001F609C" w:rsidRDefault="001F609C" w:rsidP="001F609C"/>
    <w:p w14:paraId="45192A89" w14:textId="77777777" w:rsidR="001F609C" w:rsidRDefault="001F609C" w:rsidP="001F609C">
      <w:pPr>
        <w:pStyle w:val="Heading2"/>
        <w:rPr>
          <w:rFonts w:eastAsia="Times New Roman"/>
        </w:rPr>
      </w:pPr>
      <w:r>
        <w:rPr>
          <w:rFonts w:eastAsia="Times New Roman"/>
        </w:rPr>
        <w:t>Rules for description generation:</w:t>
      </w:r>
    </w:p>
    <w:p w14:paraId="7181A2A2" w14:textId="77777777" w:rsidR="001F609C" w:rsidRDefault="001F609C" w:rsidP="001F609C">
      <w:pPr>
        <w:numPr>
          <w:ilvl w:val="0"/>
          <w:numId w:val="2"/>
        </w:numPr>
        <w:spacing w:before="100" w:beforeAutospacing="1" w:after="100" w:afterAutospacing="1" w:line="240" w:lineRule="auto"/>
      </w:pPr>
      <w:r>
        <w:t>Apply </w:t>
      </w:r>
      <w:hyperlink r:id="rId41" w:history="1">
        <w:r>
          <w:rPr>
            <w:rStyle w:val="Hyperlink"/>
            <w:u w:val="none"/>
          </w:rPr>
          <w:t>General rules for generating descriptions for templates</w:t>
        </w:r>
      </w:hyperlink>
    </w:p>
    <w:p w14:paraId="15490B07" w14:textId="77777777" w:rsidR="001F609C" w:rsidRDefault="001F609C" w:rsidP="001F609C">
      <w:pPr>
        <w:numPr>
          <w:ilvl w:val="0"/>
          <w:numId w:val="2"/>
        </w:numPr>
        <w:spacing w:before="100" w:beforeAutospacing="1" w:after="100" w:afterAutospacing="1" w:line="240" w:lineRule="auto"/>
      </w:pPr>
      <w:r>
        <w:rPr>
          <w:color w:val="172B4D"/>
        </w:rPr>
        <w:t>Remove "in </w:t>
      </w:r>
      <w:hyperlink r:id="rId42" w:history="1">
        <w:r>
          <w:rPr>
            <w:rStyle w:val="Hyperlink"/>
          </w:rPr>
          <w:t>[</w:t>
        </w:r>
      </w:hyperlink>
      <w:r>
        <w:rPr>
          <w:color w:val="172B4D"/>
        </w:rPr>
        <w:t>body structure]" if 'Inherent location' is not included</w:t>
      </w:r>
    </w:p>
    <w:p w14:paraId="2E38CDDB" w14:textId="77777777" w:rsidR="001F609C" w:rsidRDefault="001F609C" w:rsidP="001F609C">
      <w:pPr>
        <w:numPr>
          <w:ilvl w:val="0"/>
          <w:numId w:val="2"/>
        </w:numPr>
        <w:spacing w:before="100" w:beforeAutospacing="1" w:after="100" w:afterAutospacing="1" w:line="240" w:lineRule="auto"/>
      </w:pPr>
      <w:r>
        <w:rPr>
          <w:color w:val="172B4D"/>
        </w:rPr>
        <w:t>Remove "in </w:t>
      </w:r>
      <w:hyperlink r:id="rId43" w:history="1">
        <w:r>
          <w:rPr>
            <w:rStyle w:val="Hyperlink"/>
          </w:rPr>
          <w:t>[</w:t>
        </w:r>
      </w:hyperlink>
      <w:r>
        <w:rPr>
          <w:color w:val="172B4D"/>
        </w:rPr>
        <w:t>specimen]" if 'Direct site' is not included</w:t>
      </w:r>
    </w:p>
    <w:p w14:paraId="543E1AE1" w14:textId="77777777" w:rsidR="001F609C" w:rsidRDefault="001F609C" w:rsidP="001F609C">
      <w:pPr>
        <w:numPr>
          <w:ilvl w:val="0"/>
          <w:numId w:val="2"/>
        </w:numPr>
        <w:spacing w:before="100" w:beforeAutospacing="1" w:after="100" w:afterAutospacing="1" w:line="240" w:lineRule="auto"/>
      </w:pPr>
      <w:r>
        <w:rPr>
          <w:color w:val="172B4D"/>
        </w:rPr>
        <w:t>Remove "by </w:t>
      </w:r>
      <w:hyperlink r:id="rId44" w:history="1">
        <w:r>
          <w:rPr>
            <w:rStyle w:val="Hyperlink"/>
          </w:rPr>
          <w:t>[</w:t>
        </w:r>
      </w:hyperlink>
      <w:r>
        <w:rPr>
          <w:color w:val="172B4D"/>
        </w:rPr>
        <w:t>technique] method if 'Technique' is not included</w:t>
      </w:r>
    </w:p>
    <w:p w14:paraId="6D9A1F26" w14:textId="77777777" w:rsidR="001F609C" w:rsidRDefault="001F609C" w:rsidP="001F609C">
      <w:pPr>
        <w:pStyle w:val="Heading2"/>
        <w:rPr>
          <w:rFonts w:eastAsia="Times New Roman"/>
        </w:rPr>
      </w:pPr>
      <w:r>
        <w:rPr>
          <w:rFonts w:eastAsia="Times New Roman"/>
        </w:rPr>
        <w:t>JIRA ticket: </w:t>
      </w:r>
    </w:p>
    <w:p w14:paraId="4CA9E6D8" w14:textId="77777777" w:rsidR="001F609C" w:rsidRDefault="001F609C" w:rsidP="001F609C">
      <w:pPr>
        <w:pStyle w:val="NormalWeb"/>
      </w:pPr>
    </w:p>
    <w:p w14:paraId="2D09D7FE" w14:textId="77777777" w:rsidR="001F609C" w:rsidRDefault="001F609C" w:rsidP="001F609C">
      <w:pPr>
        <w:pStyle w:val="NormalWeb"/>
      </w:pPr>
    </w:p>
    <w:p w14:paraId="5BBC273B" w14:textId="77777777" w:rsidR="00BD043F" w:rsidRDefault="00BD043F" w:rsidP="00BD043F">
      <w:pPr>
        <w:pStyle w:val="NormalWeb"/>
      </w:pPr>
    </w:p>
    <w:p w14:paraId="5C39E2CA" w14:textId="77777777" w:rsidR="00BD043F" w:rsidRDefault="00BD043F" w:rsidP="00BD043F">
      <w:pPr>
        <w:pStyle w:val="NormalWeb"/>
      </w:pPr>
    </w:p>
    <w:p w14:paraId="75AC7302" w14:textId="77777777" w:rsidR="00BD043F" w:rsidRDefault="00BD043F" w:rsidP="00BD043F">
      <w:pPr>
        <w:rPr>
          <w:b/>
        </w:rPr>
      </w:pPr>
    </w:p>
    <w:p w14:paraId="7F840C8E" w14:textId="77777777" w:rsidR="00BD043F" w:rsidRPr="003C6F13" w:rsidRDefault="00BD043F" w:rsidP="00BD043F">
      <w:pPr>
        <w:spacing w:line="240" w:lineRule="auto"/>
        <w:rPr>
          <w:rFonts w:cs="Arial"/>
          <w:b/>
          <w:sz w:val="28"/>
          <w:szCs w:val="28"/>
        </w:rPr>
      </w:pPr>
      <w:r>
        <w:rPr>
          <w:rFonts w:cs="Arial"/>
          <w:b/>
          <w:sz w:val="28"/>
          <w:szCs w:val="28"/>
        </w:rPr>
        <w:t xml:space="preserve">Cancer Synoptic Report </w:t>
      </w:r>
      <w:r w:rsidRPr="003C6F13">
        <w:rPr>
          <w:rFonts w:cs="Arial"/>
          <w:b/>
          <w:sz w:val="28"/>
          <w:szCs w:val="28"/>
        </w:rPr>
        <w:t>Example:</w:t>
      </w:r>
    </w:p>
    <w:p w14:paraId="544F626F" w14:textId="18C291C2" w:rsidR="00BD043F" w:rsidRPr="00AB6C23" w:rsidRDefault="00BD043F" w:rsidP="00BD043F">
      <w:pPr>
        <w:rPr>
          <w:sz w:val="20"/>
          <w:szCs w:val="20"/>
        </w:rPr>
      </w:pPr>
    </w:p>
    <w:p w14:paraId="048020A8" w14:textId="77777777" w:rsidR="00BD043F" w:rsidRDefault="00BD043F" w:rsidP="00BD043F">
      <w:pPr>
        <w:spacing w:line="240" w:lineRule="auto"/>
        <w:jc w:val="center"/>
        <w:rPr>
          <w:b/>
          <w:i/>
        </w:rPr>
      </w:pPr>
    </w:p>
    <w:p w14:paraId="427188D3" w14:textId="77777777" w:rsidR="00BD043F" w:rsidRDefault="00BD043F" w:rsidP="00BD043F">
      <w:pPr>
        <w:spacing w:line="240" w:lineRule="auto"/>
        <w:jc w:val="center"/>
        <w:rPr>
          <w:rFonts w:cs="Arial"/>
          <w:b/>
          <w:sz w:val="20"/>
          <w:szCs w:val="20"/>
          <w:lang w:eastAsia="en-GB"/>
        </w:rPr>
      </w:pPr>
      <w:r w:rsidRPr="00EF1746">
        <w:rPr>
          <w:rFonts w:cs="Arial"/>
          <w:b/>
          <w:i/>
          <w:sz w:val="20"/>
          <w:szCs w:val="20"/>
        </w:rPr>
        <w:t>1870001000004104|</w:t>
      </w:r>
      <w:r w:rsidRPr="00EF1746">
        <w:rPr>
          <w:rFonts w:cs="Arial"/>
          <w:b/>
          <w:sz w:val="20"/>
          <w:szCs w:val="20"/>
          <w:lang w:eastAsia="en-GB"/>
        </w:rPr>
        <w:t xml:space="preserve"> Histologic grade of primary malignant neoplasm of colon (observable entity)</w:t>
      </w:r>
      <w:r w:rsidRPr="00EF1746">
        <w:rPr>
          <w:rFonts w:cs="Arial"/>
          <w:b/>
          <w:i/>
          <w:sz w:val="20"/>
          <w:szCs w:val="20"/>
        </w:rPr>
        <w:t>|</w:t>
      </w:r>
    </w:p>
    <w:p w14:paraId="189ADE8C" w14:textId="77777777" w:rsidR="00BD043F" w:rsidRDefault="00BD043F" w:rsidP="00BD043F">
      <w:pPr>
        <w:spacing w:line="240" w:lineRule="auto"/>
        <w:rPr>
          <w:rFonts w:cs="Arial"/>
          <w:b/>
          <w:sz w:val="20"/>
          <w:szCs w:val="20"/>
        </w:rPr>
      </w:pPr>
    </w:p>
    <w:p w14:paraId="085856D0" w14:textId="77777777" w:rsidR="00BD043F" w:rsidRDefault="00BD043F" w:rsidP="00BD043F">
      <w:pPr>
        <w:spacing w:line="240" w:lineRule="auto"/>
        <w:rPr>
          <w:rFonts w:cs="Arial"/>
          <w:b/>
          <w:sz w:val="20"/>
          <w:szCs w:val="20"/>
        </w:rPr>
      </w:pPr>
      <w:r>
        <w:rPr>
          <w:rFonts w:cs="Arial"/>
          <w:b/>
          <w:noProof/>
          <w:sz w:val="20"/>
          <w:szCs w:val="20"/>
        </w:rPr>
        <w:lastRenderedPageBreak/>
        <w:drawing>
          <wp:inline distT="0" distB="0" distL="0" distR="0" wp14:anchorId="4F4F45E6" wp14:editId="2F395FB3">
            <wp:extent cx="5626100" cy="3035300"/>
            <wp:effectExtent l="0" t="0" r="0" b="0"/>
            <wp:docPr id="12" name="Picture 1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shot of a cell phone&#10;&#10;Description automatically generated"/>
                    <pic:cNvPicPr/>
                  </pic:nvPicPr>
                  <pic:blipFill>
                    <a:blip r:embed="rId45"/>
                    <a:stretch>
                      <a:fillRect/>
                    </a:stretch>
                  </pic:blipFill>
                  <pic:spPr>
                    <a:xfrm>
                      <a:off x="0" y="0"/>
                      <a:ext cx="5626100" cy="3035300"/>
                    </a:xfrm>
                    <a:prstGeom prst="rect">
                      <a:avLst/>
                    </a:prstGeom>
                  </pic:spPr>
                </pic:pic>
              </a:graphicData>
            </a:graphic>
          </wp:inline>
        </w:drawing>
      </w:r>
    </w:p>
    <w:p w14:paraId="400714A6" w14:textId="77777777" w:rsidR="00BD043F" w:rsidRDefault="00BD043F" w:rsidP="00BD043F">
      <w:pPr>
        <w:rPr>
          <w:b/>
          <w:sz w:val="20"/>
          <w:szCs w:val="20"/>
        </w:rPr>
      </w:pPr>
      <w:r>
        <w:rPr>
          <w:b/>
          <w:sz w:val="20"/>
          <w:szCs w:val="20"/>
        </w:rPr>
        <w:t>Inferred View</w:t>
      </w:r>
    </w:p>
    <w:p w14:paraId="6AAFE8C9" w14:textId="77777777" w:rsidR="00BD043F" w:rsidRDefault="00BD043F" w:rsidP="00BD043F">
      <w:pPr>
        <w:rPr>
          <w:b/>
          <w:sz w:val="20"/>
          <w:szCs w:val="20"/>
        </w:rPr>
      </w:pPr>
    </w:p>
    <w:p w14:paraId="798267F8" w14:textId="77777777" w:rsidR="00BD043F" w:rsidRDefault="00BD043F" w:rsidP="00BD043F">
      <w:pPr>
        <w:rPr>
          <w:b/>
          <w:sz w:val="20"/>
          <w:szCs w:val="20"/>
        </w:rPr>
      </w:pPr>
    </w:p>
    <w:p w14:paraId="1ADB8617" w14:textId="77777777" w:rsidR="00BD043F" w:rsidRDefault="00BD043F" w:rsidP="00BD043F">
      <w:pPr>
        <w:rPr>
          <w:b/>
          <w:sz w:val="20"/>
          <w:szCs w:val="20"/>
        </w:rPr>
      </w:pPr>
      <w:r>
        <w:rPr>
          <w:b/>
          <w:noProof/>
          <w:sz w:val="20"/>
          <w:szCs w:val="20"/>
        </w:rPr>
        <w:drawing>
          <wp:inline distT="0" distB="0" distL="0" distR="0" wp14:anchorId="47191305" wp14:editId="27FB7B1D">
            <wp:extent cx="5638800" cy="3175000"/>
            <wp:effectExtent l="0" t="0" r="0" b="0"/>
            <wp:docPr id="14" name="Picture 1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ell phone&#10;&#10;Description automatically generated"/>
                    <pic:cNvPicPr/>
                  </pic:nvPicPr>
                  <pic:blipFill>
                    <a:blip r:embed="rId46"/>
                    <a:stretch>
                      <a:fillRect/>
                    </a:stretch>
                  </pic:blipFill>
                  <pic:spPr>
                    <a:xfrm>
                      <a:off x="0" y="0"/>
                      <a:ext cx="5638800" cy="3175000"/>
                    </a:xfrm>
                    <a:prstGeom prst="rect">
                      <a:avLst/>
                    </a:prstGeom>
                  </pic:spPr>
                </pic:pic>
              </a:graphicData>
            </a:graphic>
          </wp:inline>
        </w:drawing>
      </w:r>
    </w:p>
    <w:p w14:paraId="72B3D088" w14:textId="77777777" w:rsidR="00BD043F" w:rsidRDefault="00BD043F" w:rsidP="00BD043F">
      <w:pPr>
        <w:rPr>
          <w:b/>
          <w:sz w:val="20"/>
          <w:szCs w:val="20"/>
        </w:rPr>
      </w:pPr>
      <w:r>
        <w:rPr>
          <w:b/>
          <w:sz w:val="20"/>
          <w:szCs w:val="20"/>
        </w:rPr>
        <w:t>Stated view</w:t>
      </w:r>
    </w:p>
    <w:p w14:paraId="7753E9BD" w14:textId="77777777" w:rsidR="00BD043F" w:rsidRDefault="00BD043F" w:rsidP="00BD043F">
      <w:pPr>
        <w:rPr>
          <w:b/>
          <w:sz w:val="20"/>
          <w:szCs w:val="20"/>
        </w:rPr>
      </w:pPr>
    </w:p>
    <w:p w14:paraId="693AED12" w14:textId="4D595B5F" w:rsidR="00BD043F" w:rsidRDefault="00BD043F">
      <w:pPr>
        <w:spacing w:line="240" w:lineRule="auto"/>
        <w:rPr>
          <w:b/>
          <w:sz w:val="20"/>
          <w:szCs w:val="20"/>
        </w:rPr>
      </w:pPr>
      <w:r>
        <w:rPr>
          <w:b/>
          <w:sz w:val="20"/>
          <w:szCs w:val="20"/>
        </w:rPr>
        <w:br w:type="page"/>
      </w:r>
    </w:p>
    <w:p w14:paraId="78133801" w14:textId="77777777" w:rsidR="00BD043F" w:rsidRDefault="00BD043F" w:rsidP="00BD043F">
      <w:pPr>
        <w:rPr>
          <w:b/>
          <w:sz w:val="20"/>
          <w:szCs w:val="20"/>
        </w:rPr>
      </w:pPr>
    </w:p>
    <w:p w14:paraId="14A5BDA8" w14:textId="31024C02" w:rsidR="00BD043F" w:rsidRDefault="00BD043F" w:rsidP="00BD043F">
      <w:pPr>
        <w:spacing w:line="240" w:lineRule="auto"/>
        <w:rPr>
          <w:rFonts w:cs="Arial"/>
          <w:b/>
          <w:sz w:val="20"/>
          <w:szCs w:val="20"/>
        </w:rPr>
      </w:pPr>
      <w:r>
        <w:rPr>
          <w:rFonts w:cs="Arial"/>
          <w:b/>
          <w:sz w:val="20"/>
          <w:szCs w:val="20"/>
        </w:rPr>
        <w:t>S</w:t>
      </w:r>
      <w:r w:rsidRPr="00406BA4">
        <w:rPr>
          <w:rFonts w:cs="Arial"/>
          <w:b/>
          <w:sz w:val="20"/>
          <w:szCs w:val="20"/>
        </w:rPr>
        <w:t>ample value</w:t>
      </w:r>
      <w:r>
        <w:rPr>
          <w:rFonts w:cs="Arial"/>
          <w:b/>
          <w:sz w:val="20"/>
          <w:szCs w:val="20"/>
        </w:rPr>
        <w:t xml:space="preserve"> </w:t>
      </w:r>
      <w:r w:rsidRPr="00406BA4">
        <w:rPr>
          <w:rFonts w:cs="Arial"/>
          <w:b/>
          <w:sz w:val="20"/>
          <w:szCs w:val="20"/>
        </w:rPr>
        <w:t>set for colorectal cancer</w:t>
      </w:r>
      <w:r>
        <w:rPr>
          <w:rFonts w:cs="Arial"/>
          <w:b/>
          <w:sz w:val="20"/>
          <w:szCs w:val="20"/>
        </w:rPr>
        <w:t xml:space="preserve"> histologic grades</w:t>
      </w:r>
    </w:p>
    <w:p w14:paraId="402AC796" w14:textId="77777777" w:rsidR="00BD043F" w:rsidRPr="00406BA4" w:rsidRDefault="00BD043F" w:rsidP="00BD043F">
      <w:pPr>
        <w:spacing w:line="240" w:lineRule="auto"/>
        <w:rPr>
          <w:rFonts w:cs="Arial"/>
          <w:b/>
          <w:sz w:val="20"/>
          <w:szCs w:val="20"/>
        </w:rPr>
      </w:pPr>
    </w:p>
    <w:tbl>
      <w:tblPr>
        <w:tblStyle w:val="TableGrid"/>
        <w:tblW w:w="0" w:type="auto"/>
        <w:tblLook w:val="04A0" w:firstRow="1" w:lastRow="0" w:firstColumn="1" w:lastColumn="0" w:noHBand="0" w:noVBand="1"/>
      </w:tblPr>
      <w:tblGrid>
        <w:gridCol w:w="2515"/>
        <w:gridCol w:w="4500"/>
      </w:tblGrid>
      <w:tr w:rsidR="00BD043F" w:rsidRPr="004559E8" w14:paraId="3079079C" w14:textId="77777777" w:rsidTr="00BD50BA">
        <w:trPr>
          <w:trHeight w:val="620"/>
        </w:trPr>
        <w:tc>
          <w:tcPr>
            <w:tcW w:w="7015" w:type="dxa"/>
            <w:gridSpan w:val="2"/>
            <w:noWrap/>
            <w:hideMark/>
          </w:tcPr>
          <w:p w14:paraId="3569A202" w14:textId="77777777" w:rsidR="00BD043F" w:rsidRPr="00856DB4" w:rsidRDefault="00BD043F" w:rsidP="00BD50BA">
            <w:pPr>
              <w:rPr>
                <w:b/>
                <w:bCs/>
                <w:sz w:val="20"/>
              </w:rPr>
            </w:pPr>
            <w:r w:rsidRPr="00856DB4">
              <w:rPr>
                <w:b/>
                <w:bCs/>
                <w:sz w:val="20"/>
              </w:rPr>
              <w:t>1870001000004104|Histologic grade of primary malignant neoplasm of colon (observable entity)|</w:t>
            </w:r>
          </w:p>
        </w:tc>
      </w:tr>
      <w:tr w:rsidR="00BD043F" w:rsidRPr="004559E8" w14:paraId="4A83F97E" w14:textId="77777777" w:rsidTr="00BD50BA">
        <w:trPr>
          <w:trHeight w:val="290"/>
        </w:trPr>
        <w:tc>
          <w:tcPr>
            <w:tcW w:w="2515" w:type="dxa"/>
            <w:shd w:val="clear" w:color="auto" w:fill="D9D9D9" w:themeFill="background1" w:themeFillShade="D9"/>
          </w:tcPr>
          <w:p w14:paraId="2E25C031" w14:textId="77777777" w:rsidR="00BD043F" w:rsidRPr="00856DB4" w:rsidRDefault="00BD043F" w:rsidP="00BD50BA">
            <w:pPr>
              <w:rPr>
                <w:b/>
                <w:sz w:val="20"/>
              </w:rPr>
            </w:pPr>
            <w:r w:rsidRPr="00856DB4">
              <w:rPr>
                <w:b/>
                <w:sz w:val="20"/>
              </w:rPr>
              <w:t>Value set of possible response</w:t>
            </w:r>
          </w:p>
        </w:tc>
        <w:tc>
          <w:tcPr>
            <w:tcW w:w="4500" w:type="dxa"/>
            <w:shd w:val="clear" w:color="auto" w:fill="D9D9D9" w:themeFill="background1" w:themeFillShade="D9"/>
          </w:tcPr>
          <w:p w14:paraId="794AED71" w14:textId="77777777" w:rsidR="00BD043F" w:rsidRPr="00856DB4" w:rsidRDefault="00BD043F" w:rsidP="00BD50BA">
            <w:pPr>
              <w:rPr>
                <w:b/>
                <w:sz w:val="20"/>
              </w:rPr>
            </w:pPr>
            <w:r w:rsidRPr="00856DB4">
              <w:rPr>
                <w:b/>
                <w:sz w:val="20"/>
              </w:rPr>
              <w:t>SNOMED CT concepts for each possible response</w:t>
            </w:r>
          </w:p>
        </w:tc>
      </w:tr>
      <w:tr w:rsidR="00BD043F" w:rsidRPr="004559E8" w14:paraId="42E4177A" w14:textId="77777777" w:rsidTr="00BD50BA">
        <w:trPr>
          <w:trHeight w:val="290"/>
        </w:trPr>
        <w:tc>
          <w:tcPr>
            <w:tcW w:w="2515" w:type="dxa"/>
          </w:tcPr>
          <w:p w14:paraId="440730EA" w14:textId="77777777" w:rsidR="00BD043F" w:rsidRPr="00856DB4" w:rsidRDefault="00BD043F" w:rsidP="00BD50BA">
            <w:pPr>
              <w:rPr>
                <w:sz w:val="20"/>
              </w:rPr>
            </w:pPr>
            <w:r w:rsidRPr="00856DB4">
              <w:rPr>
                <w:sz w:val="20"/>
              </w:rPr>
              <w:t>G1: Well differentiated</w:t>
            </w:r>
          </w:p>
        </w:tc>
        <w:tc>
          <w:tcPr>
            <w:tcW w:w="4500" w:type="dxa"/>
          </w:tcPr>
          <w:p w14:paraId="62EC4830" w14:textId="77777777" w:rsidR="00BD043F" w:rsidRPr="00856DB4" w:rsidRDefault="00BD043F" w:rsidP="00BD50BA">
            <w:pPr>
              <w:rPr>
                <w:rFonts w:ascii="Calibri" w:hAnsi="Calibri" w:cs="Calibri"/>
                <w:color w:val="000000"/>
                <w:sz w:val="20"/>
              </w:rPr>
            </w:pPr>
            <w:r w:rsidRPr="00856DB4">
              <w:rPr>
                <w:rFonts w:ascii="Calibri" w:hAnsi="Calibri" w:cs="Calibri"/>
                <w:color w:val="000000"/>
                <w:sz w:val="20"/>
              </w:rPr>
              <w:t>54102005 |G1 grade (finding)|</w:t>
            </w:r>
          </w:p>
          <w:p w14:paraId="1D9A48B5" w14:textId="77777777" w:rsidR="00BD043F" w:rsidRPr="00856DB4" w:rsidRDefault="00BD043F" w:rsidP="00BD50BA">
            <w:pPr>
              <w:rPr>
                <w:sz w:val="20"/>
              </w:rPr>
            </w:pPr>
          </w:p>
        </w:tc>
      </w:tr>
      <w:tr w:rsidR="00BD043F" w:rsidRPr="004559E8" w14:paraId="3B6C7B3D" w14:textId="77777777" w:rsidTr="00BD50BA">
        <w:trPr>
          <w:trHeight w:val="521"/>
        </w:trPr>
        <w:tc>
          <w:tcPr>
            <w:tcW w:w="2515" w:type="dxa"/>
          </w:tcPr>
          <w:p w14:paraId="4365875A" w14:textId="77777777" w:rsidR="00BD043F" w:rsidRPr="00856DB4" w:rsidRDefault="00BD043F" w:rsidP="00BD50BA">
            <w:pPr>
              <w:rPr>
                <w:rFonts w:ascii="Calibri" w:hAnsi="Calibri" w:cs="Calibri"/>
                <w:color w:val="000000"/>
                <w:sz w:val="20"/>
              </w:rPr>
            </w:pPr>
            <w:r w:rsidRPr="00856DB4">
              <w:rPr>
                <w:rFonts w:ascii="Calibri" w:hAnsi="Calibri" w:cs="Calibri"/>
                <w:color w:val="000000"/>
                <w:sz w:val="20"/>
              </w:rPr>
              <w:t>G2: Moderately differentiated</w:t>
            </w:r>
          </w:p>
          <w:p w14:paraId="29064DFB" w14:textId="77777777" w:rsidR="00BD043F" w:rsidRPr="00856DB4" w:rsidRDefault="00BD043F" w:rsidP="00BD50BA">
            <w:pPr>
              <w:rPr>
                <w:sz w:val="20"/>
              </w:rPr>
            </w:pPr>
          </w:p>
        </w:tc>
        <w:tc>
          <w:tcPr>
            <w:tcW w:w="4500" w:type="dxa"/>
          </w:tcPr>
          <w:p w14:paraId="71EA5831" w14:textId="77777777" w:rsidR="00BD043F" w:rsidRPr="00856DB4" w:rsidRDefault="00BD043F" w:rsidP="00BD50BA">
            <w:pPr>
              <w:rPr>
                <w:rFonts w:ascii="Calibri" w:hAnsi="Calibri" w:cs="Calibri"/>
                <w:color w:val="000000"/>
                <w:sz w:val="20"/>
              </w:rPr>
            </w:pPr>
            <w:r w:rsidRPr="00856DB4">
              <w:rPr>
                <w:rFonts w:ascii="Calibri" w:hAnsi="Calibri" w:cs="Calibri"/>
                <w:color w:val="000000"/>
                <w:sz w:val="20"/>
              </w:rPr>
              <w:t>1663004 |G2 grade (finding)|</w:t>
            </w:r>
          </w:p>
          <w:p w14:paraId="464650FA" w14:textId="77777777" w:rsidR="00BD043F" w:rsidRPr="00856DB4" w:rsidRDefault="00BD043F" w:rsidP="00BD50BA">
            <w:pPr>
              <w:rPr>
                <w:sz w:val="20"/>
              </w:rPr>
            </w:pPr>
          </w:p>
          <w:p w14:paraId="129D665B" w14:textId="77777777" w:rsidR="00BD043F" w:rsidRPr="00856DB4" w:rsidRDefault="00BD043F" w:rsidP="00BD50BA">
            <w:pPr>
              <w:jc w:val="center"/>
              <w:rPr>
                <w:sz w:val="20"/>
              </w:rPr>
            </w:pPr>
          </w:p>
        </w:tc>
      </w:tr>
      <w:tr w:rsidR="00BD043F" w:rsidRPr="004559E8" w14:paraId="49B0D47D" w14:textId="77777777" w:rsidTr="00BD50BA">
        <w:trPr>
          <w:trHeight w:val="503"/>
        </w:trPr>
        <w:tc>
          <w:tcPr>
            <w:tcW w:w="2515" w:type="dxa"/>
          </w:tcPr>
          <w:p w14:paraId="4BC0A641" w14:textId="77777777" w:rsidR="00BD043F" w:rsidRPr="00856DB4" w:rsidRDefault="00BD043F" w:rsidP="00BD50BA">
            <w:pPr>
              <w:rPr>
                <w:rFonts w:ascii="Calibri" w:hAnsi="Calibri" w:cs="Calibri"/>
                <w:color w:val="000000"/>
                <w:sz w:val="20"/>
              </w:rPr>
            </w:pPr>
            <w:r w:rsidRPr="00856DB4">
              <w:rPr>
                <w:rFonts w:ascii="Calibri" w:hAnsi="Calibri" w:cs="Calibri"/>
                <w:color w:val="000000"/>
                <w:sz w:val="20"/>
              </w:rPr>
              <w:t>G3: Poorly differentiated</w:t>
            </w:r>
          </w:p>
          <w:p w14:paraId="38B6F650" w14:textId="77777777" w:rsidR="00BD043F" w:rsidRPr="00856DB4" w:rsidRDefault="00BD043F" w:rsidP="00BD50BA">
            <w:pPr>
              <w:rPr>
                <w:sz w:val="20"/>
              </w:rPr>
            </w:pPr>
          </w:p>
        </w:tc>
        <w:tc>
          <w:tcPr>
            <w:tcW w:w="4500" w:type="dxa"/>
          </w:tcPr>
          <w:p w14:paraId="5E1427B6" w14:textId="77777777" w:rsidR="00BD043F" w:rsidRPr="00856DB4" w:rsidRDefault="00BD043F" w:rsidP="00BD50BA">
            <w:pPr>
              <w:rPr>
                <w:rFonts w:ascii="Calibri" w:hAnsi="Calibri" w:cs="Calibri"/>
                <w:color w:val="000000"/>
                <w:sz w:val="20"/>
              </w:rPr>
            </w:pPr>
            <w:r w:rsidRPr="00856DB4">
              <w:rPr>
                <w:rFonts w:ascii="Calibri" w:hAnsi="Calibri" w:cs="Calibri"/>
                <w:color w:val="000000"/>
                <w:sz w:val="20"/>
              </w:rPr>
              <w:t>61026006 |G3 grade (finding)|</w:t>
            </w:r>
          </w:p>
          <w:p w14:paraId="46446A5A" w14:textId="77777777" w:rsidR="00BD043F" w:rsidRPr="00856DB4" w:rsidRDefault="00BD043F" w:rsidP="00BD50BA">
            <w:pPr>
              <w:rPr>
                <w:sz w:val="20"/>
              </w:rPr>
            </w:pPr>
          </w:p>
        </w:tc>
      </w:tr>
      <w:tr w:rsidR="00BD043F" w:rsidRPr="004559E8" w14:paraId="3886C79F" w14:textId="77777777" w:rsidTr="00BD50BA">
        <w:trPr>
          <w:trHeight w:val="476"/>
        </w:trPr>
        <w:tc>
          <w:tcPr>
            <w:tcW w:w="2515" w:type="dxa"/>
          </w:tcPr>
          <w:p w14:paraId="1FD4986D" w14:textId="77777777" w:rsidR="00BD043F" w:rsidRPr="00856DB4" w:rsidRDefault="00BD043F" w:rsidP="00BD50BA">
            <w:pPr>
              <w:rPr>
                <w:rFonts w:ascii="Calibri" w:hAnsi="Calibri" w:cs="Calibri"/>
                <w:color w:val="000000"/>
                <w:sz w:val="20"/>
              </w:rPr>
            </w:pPr>
            <w:r w:rsidRPr="00856DB4">
              <w:rPr>
                <w:rFonts w:ascii="Calibri" w:hAnsi="Calibri" w:cs="Calibri"/>
                <w:color w:val="000000"/>
                <w:sz w:val="20"/>
              </w:rPr>
              <w:t>G4: Undifferentiated</w:t>
            </w:r>
          </w:p>
          <w:p w14:paraId="39E85F58" w14:textId="77777777" w:rsidR="00BD043F" w:rsidRPr="00856DB4" w:rsidRDefault="00BD043F" w:rsidP="00BD50BA">
            <w:pPr>
              <w:rPr>
                <w:sz w:val="20"/>
              </w:rPr>
            </w:pPr>
          </w:p>
        </w:tc>
        <w:tc>
          <w:tcPr>
            <w:tcW w:w="4500" w:type="dxa"/>
          </w:tcPr>
          <w:p w14:paraId="229E9354" w14:textId="77777777" w:rsidR="00BD043F" w:rsidRPr="00856DB4" w:rsidRDefault="00BD043F" w:rsidP="00BD50BA">
            <w:pPr>
              <w:rPr>
                <w:sz w:val="20"/>
              </w:rPr>
            </w:pPr>
            <w:r w:rsidRPr="00856DB4">
              <w:rPr>
                <w:sz w:val="20"/>
              </w:rPr>
              <w:t>258245003 |G4 grade (finding)|</w:t>
            </w:r>
          </w:p>
        </w:tc>
      </w:tr>
      <w:tr w:rsidR="00BD043F" w:rsidRPr="004559E8" w14:paraId="37FF1181" w14:textId="77777777" w:rsidTr="00BD50BA">
        <w:trPr>
          <w:trHeight w:val="50"/>
        </w:trPr>
        <w:tc>
          <w:tcPr>
            <w:tcW w:w="2515" w:type="dxa"/>
          </w:tcPr>
          <w:p w14:paraId="25A4EAE4" w14:textId="77777777" w:rsidR="00BD043F" w:rsidRPr="00856DB4" w:rsidRDefault="00BD043F" w:rsidP="00BD50BA">
            <w:pPr>
              <w:rPr>
                <w:rFonts w:ascii="Calibri" w:hAnsi="Calibri" w:cs="Calibri"/>
                <w:color w:val="000000"/>
                <w:sz w:val="20"/>
              </w:rPr>
            </w:pPr>
            <w:r w:rsidRPr="00856DB4">
              <w:rPr>
                <w:rFonts w:ascii="Calibri" w:hAnsi="Calibri" w:cs="Calibri"/>
                <w:color w:val="000000"/>
                <w:sz w:val="20"/>
              </w:rPr>
              <w:t>GX: Cannot be assessed</w:t>
            </w:r>
          </w:p>
          <w:p w14:paraId="42D3F549" w14:textId="77777777" w:rsidR="00BD043F" w:rsidRPr="00856DB4" w:rsidRDefault="00BD043F" w:rsidP="00BD50BA">
            <w:pPr>
              <w:rPr>
                <w:sz w:val="20"/>
              </w:rPr>
            </w:pPr>
          </w:p>
        </w:tc>
        <w:tc>
          <w:tcPr>
            <w:tcW w:w="4500" w:type="dxa"/>
          </w:tcPr>
          <w:p w14:paraId="5875BDCC" w14:textId="77777777" w:rsidR="00BD043F" w:rsidRPr="00856DB4" w:rsidRDefault="00BD043F" w:rsidP="00BD50BA">
            <w:pPr>
              <w:rPr>
                <w:b/>
                <w:sz w:val="20"/>
              </w:rPr>
            </w:pPr>
            <w:r w:rsidRPr="00856DB4">
              <w:rPr>
                <w:sz w:val="20"/>
              </w:rPr>
              <w:t>12619005 |GX grade (finding)|</w:t>
            </w:r>
          </w:p>
        </w:tc>
      </w:tr>
    </w:tbl>
    <w:p w14:paraId="201D242A" w14:textId="77777777" w:rsidR="00BD1D84" w:rsidRDefault="001F609C"/>
    <w:sectPr w:rsidR="00BD1D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75A64"/>
    <w:multiLevelType w:val="multilevel"/>
    <w:tmpl w:val="12E8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F2364F"/>
    <w:multiLevelType w:val="multilevel"/>
    <w:tmpl w:val="4AB45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3F"/>
    <w:rsid w:val="001F609C"/>
    <w:rsid w:val="00BD043F"/>
    <w:rsid w:val="00C13AE5"/>
    <w:rsid w:val="00D53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D6CC5D"/>
  <w15:chartTrackingRefBased/>
  <w15:docId w15:val="{E513FD76-7632-554C-8A66-5525EBE5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43F"/>
    <w:pPr>
      <w:spacing w:line="300" w:lineRule="atLeast"/>
    </w:pPr>
    <w:rPr>
      <w:rFonts w:ascii="Arial" w:eastAsia="Times New Roman" w:hAnsi="Arial" w:cs="Times New Roman"/>
      <w:sz w:val="22"/>
      <w:lang w:eastAsia="da-DK"/>
    </w:rPr>
  </w:style>
  <w:style w:type="paragraph" w:styleId="Heading1">
    <w:name w:val="heading 1"/>
    <w:basedOn w:val="Normal"/>
    <w:link w:val="Heading1Char"/>
    <w:uiPriority w:val="9"/>
    <w:qFormat/>
    <w:rsid w:val="00BD043F"/>
    <w:pPr>
      <w:spacing w:before="100" w:beforeAutospacing="1" w:after="100" w:afterAutospacing="1" w:line="240" w:lineRule="auto"/>
      <w:outlineLvl w:val="0"/>
    </w:pPr>
    <w:rPr>
      <w:rFonts w:ascii="Times New Roman" w:eastAsiaTheme="minorEastAsia" w:hAnsi="Times New Roman"/>
      <w:b/>
      <w:bCs/>
      <w:kern w:val="36"/>
      <w:sz w:val="48"/>
      <w:szCs w:val="48"/>
      <w:lang w:eastAsia="en-US"/>
    </w:rPr>
  </w:style>
  <w:style w:type="paragraph" w:styleId="Heading2">
    <w:name w:val="heading 2"/>
    <w:basedOn w:val="Normal"/>
    <w:link w:val="Heading2Char"/>
    <w:uiPriority w:val="9"/>
    <w:qFormat/>
    <w:rsid w:val="00BD043F"/>
    <w:pPr>
      <w:spacing w:before="100" w:beforeAutospacing="1" w:after="100" w:afterAutospacing="1" w:line="240" w:lineRule="auto"/>
      <w:outlineLvl w:val="1"/>
    </w:pPr>
    <w:rPr>
      <w:rFonts w:ascii="Times New Roman" w:eastAsiaTheme="minorEastAsia" w:hAnsi="Times New Roman"/>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043F"/>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D043F"/>
    <w:rPr>
      <w:rFonts w:ascii="Times New Roman" w:eastAsiaTheme="minorEastAsia" w:hAnsi="Times New Roman" w:cs="Times New Roman"/>
      <w:b/>
      <w:bCs/>
      <w:kern w:val="36"/>
      <w:sz w:val="48"/>
      <w:szCs w:val="48"/>
    </w:rPr>
  </w:style>
  <w:style w:type="character" w:customStyle="1" w:styleId="Heading2Char">
    <w:name w:val="Heading 2 Char"/>
    <w:basedOn w:val="DefaultParagraphFont"/>
    <w:link w:val="Heading2"/>
    <w:uiPriority w:val="9"/>
    <w:rsid w:val="00BD043F"/>
    <w:rPr>
      <w:rFonts w:ascii="Times New Roman" w:eastAsiaTheme="minorEastAsia" w:hAnsi="Times New Roman" w:cs="Times New Roman"/>
      <w:b/>
      <w:bCs/>
      <w:sz w:val="36"/>
      <w:szCs w:val="36"/>
    </w:rPr>
  </w:style>
  <w:style w:type="paragraph" w:styleId="NormalWeb">
    <w:name w:val="Normal (Web)"/>
    <w:basedOn w:val="Normal"/>
    <w:uiPriority w:val="99"/>
    <w:semiHidden/>
    <w:unhideWhenUsed/>
    <w:rsid w:val="00BD043F"/>
    <w:pPr>
      <w:spacing w:before="100" w:beforeAutospacing="1" w:after="100" w:afterAutospacing="1" w:line="240" w:lineRule="auto"/>
    </w:pPr>
    <w:rPr>
      <w:rFonts w:ascii="Times New Roman" w:eastAsiaTheme="minorEastAsia" w:hAnsi="Times New Roman"/>
      <w:sz w:val="24"/>
      <w:lang w:eastAsia="en-US"/>
    </w:rPr>
  </w:style>
  <w:style w:type="character" w:styleId="Hyperlink">
    <w:name w:val="Hyperlink"/>
    <w:basedOn w:val="DefaultParagraphFont"/>
    <w:uiPriority w:val="99"/>
    <w:semiHidden/>
    <w:unhideWhenUsed/>
    <w:rsid w:val="00BD043F"/>
    <w:rPr>
      <w:color w:val="0000FF"/>
      <w:u w:val="single"/>
    </w:rPr>
  </w:style>
  <w:style w:type="character" w:customStyle="1" w:styleId="sctid">
    <w:name w:val="sctid"/>
    <w:basedOn w:val="DefaultParagraphFont"/>
    <w:rsid w:val="00BD043F"/>
  </w:style>
  <w:style w:type="character" w:customStyle="1" w:styleId="sctpipe">
    <w:name w:val="sctpipe"/>
    <w:basedOn w:val="DefaultParagraphFont"/>
    <w:rsid w:val="00BD043F"/>
  </w:style>
  <w:style w:type="paragraph" w:customStyle="1" w:styleId="auto-cursor-target">
    <w:name w:val="auto-cursor-target"/>
    <w:basedOn w:val="Normal"/>
    <w:rsid w:val="00BD043F"/>
    <w:pPr>
      <w:spacing w:before="100" w:beforeAutospacing="1" w:after="100" w:afterAutospacing="1" w:line="240" w:lineRule="auto"/>
    </w:pPr>
    <w:rPr>
      <w:rFonts w:ascii="Times New Roman" w:eastAsiaTheme="minorEastAsia"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med.info/id/704319004" TargetMode="External"/><Relationship Id="rId18" Type="http://schemas.openxmlformats.org/officeDocument/2006/relationships/hyperlink" Target="http://snomed.info/id/117363000" TargetMode="External"/><Relationship Id="rId26" Type="http://schemas.openxmlformats.org/officeDocument/2006/relationships/hyperlink" Target="http://snomed.info/id/363787002" TargetMode="External"/><Relationship Id="rId39" Type="http://schemas.openxmlformats.org/officeDocument/2006/relationships/hyperlink" Target="http://snomed.info/id/704327008" TargetMode="External"/><Relationship Id="rId21" Type="http://schemas.openxmlformats.org/officeDocument/2006/relationships/hyperlink" Target="http://snomed.info/id/246501002" TargetMode="External"/><Relationship Id="rId34" Type="http://schemas.openxmlformats.org/officeDocument/2006/relationships/hyperlink" Target="http://snomed.info/id/117363000" TargetMode="External"/><Relationship Id="rId42" Type="http://schemas.openxmlformats.org/officeDocument/2006/relationships/hyperlink" Target="https://urldefense.com/v3/__https://confluence.ihtsdotools.org/pages/createpage.action?spaceKey=SCTEMPLATES&amp;title=body*structure&amp;linkCreation=true&amp;fromPageId=115886703__;Kw!!JkUDQA!eVcCQma7NSkZAxgKhEUbZle30RBiC4GwMf2OMfTxsyfHYgfHnak970I0SJXDFYGl$" TargetMode="External"/><Relationship Id="rId47" Type="http://schemas.openxmlformats.org/officeDocument/2006/relationships/fontTable" Target="fontTable.xml"/><Relationship Id="rId7" Type="http://schemas.openxmlformats.org/officeDocument/2006/relationships/hyperlink" Target="file:////pages/createpage.action%3fspaceKey=SCTEMPLATES&amp;title=neoplasm&amp;linkCreation=true&amp;fromPageId=115887051" TargetMode="External"/><Relationship Id="rId2" Type="http://schemas.openxmlformats.org/officeDocument/2006/relationships/styles" Target="styles.xml"/><Relationship Id="rId16" Type="http://schemas.openxmlformats.org/officeDocument/2006/relationships/hyperlink" Target="http://snomed.info/id/91723000" TargetMode="External"/><Relationship Id="rId29" Type="http://schemas.openxmlformats.org/officeDocument/2006/relationships/hyperlink" Target="http://snomed.info/id/704319004" TargetMode="External"/><Relationship Id="rId1" Type="http://schemas.openxmlformats.org/officeDocument/2006/relationships/numbering" Target="numbering.xml"/><Relationship Id="rId6" Type="http://schemas.openxmlformats.org/officeDocument/2006/relationships/hyperlink" Target="file:////pages/createpage.action%3fspaceKey=SCTEMPLATES&amp;title=body+structure&amp;linkCreation=true&amp;fromPageId=115887051" TargetMode="External"/><Relationship Id="rId11" Type="http://schemas.openxmlformats.org/officeDocument/2006/relationships/hyperlink" Target="http://snomed.info/id/370130000" TargetMode="External"/><Relationship Id="rId24" Type="http://schemas.openxmlformats.org/officeDocument/2006/relationships/hyperlink" Target="http://snomed.info/id/119376003" TargetMode="External"/><Relationship Id="rId32" Type="http://schemas.openxmlformats.org/officeDocument/2006/relationships/hyperlink" Target="http://snomed.info/id/91723000" TargetMode="External"/><Relationship Id="rId37" Type="http://schemas.openxmlformats.org/officeDocument/2006/relationships/hyperlink" Target="http://snomed.info/id/246501002" TargetMode="External"/><Relationship Id="rId40" Type="http://schemas.openxmlformats.org/officeDocument/2006/relationships/hyperlink" Target="http://snomed.info/id/119376003" TargetMode="External"/><Relationship Id="rId45" Type="http://schemas.openxmlformats.org/officeDocument/2006/relationships/image" Target="media/image1.png"/><Relationship Id="rId5" Type="http://schemas.openxmlformats.org/officeDocument/2006/relationships/hyperlink" Target="file:////pages/createpage.action%3fspaceKey=SCTEMPLATES&amp;title=neoplasm&amp;linkCreation=true&amp;fromPageId=115887051" TargetMode="External"/><Relationship Id="rId15" Type="http://schemas.openxmlformats.org/officeDocument/2006/relationships/hyperlink" Target="http://snomed.info/id/718497002" TargetMode="External"/><Relationship Id="rId23" Type="http://schemas.openxmlformats.org/officeDocument/2006/relationships/hyperlink" Target="http://snomed.info/id/704327008" TargetMode="External"/><Relationship Id="rId28" Type="http://schemas.openxmlformats.org/officeDocument/2006/relationships/hyperlink" Target="http://snomed.info/id/1590001000004108" TargetMode="External"/><Relationship Id="rId36" Type="http://schemas.openxmlformats.org/officeDocument/2006/relationships/hyperlink" Target="http://snomed.info/id/123029007" TargetMode="External"/><Relationship Id="rId10" Type="http://schemas.openxmlformats.org/officeDocument/2006/relationships/hyperlink" Target="http://snomed.info/id/363787002" TargetMode="External"/><Relationship Id="rId19" Type="http://schemas.openxmlformats.org/officeDocument/2006/relationships/hyperlink" Target="http://snomed.info/id/370134009" TargetMode="External"/><Relationship Id="rId31" Type="http://schemas.openxmlformats.org/officeDocument/2006/relationships/hyperlink" Target="http://snomed.info/id/718497002" TargetMode="External"/><Relationship Id="rId44" Type="http://schemas.openxmlformats.org/officeDocument/2006/relationships/hyperlink" Target="https://urldefense.com/v3/__https://confluence.ihtsdotools.org/pages/createpage.action?spaceKey=SCTEMPLATES&amp;title=body*structure&amp;linkCreation=true&amp;fromPageId=115886703__;Kw!!JkUDQA!eVcCQma7NSkZAxgKhEUbZle30RBiC4GwMf2OMfTxsyfHYgfHnak970I0SJXDFYGl$" TargetMode="External"/><Relationship Id="rId4" Type="http://schemas.openxmlformats.org/officeDocument/2006/relationships/webSettings" Target="webSettings.xml"/><Relationship Id="rId9" Type="http://schemas.openxmlformats.org/officeDocument/2006/relationships/hyperlink" Target="http://snomed.info/id/116680003" TargetMode="External"/><Relationship Id="rId14" Type="http://schemas.openxmlformats.org/officeDocument/2006/relationships/hyperlink" Target="http://snomed.info/id/108369006" TargetMode="External"/><Relationship Id="rId22" Type="http://schemas.openxmlformats.org/officeDocument/2006/relationships/hyperlink" Target="http://snomed.info/id/277457005" TargetMode="External"/><Relationship Id="rId27" Type="http://schemas.openxmlformats.org/officeDocument/2006/relationships/hyperlink" Target="http://snomed.info/id/370130000" TargetMode="External"/><Relationship Id="rId30" Type="http://schemas.openxmlformats.org/officeDocument/2006/relationships/hyperlink" Target="http://snomed.info/id/108369006" TargetMode="External"/><Relationship Id="rId35" Type="http://schemas.openxmlformats.org/officeDocument/2006/relationships/hyperlink" Target="http://snomed.info/id/370134009" TargetMode="External"/><Relationship Id="rId43" Type="http://schemas.openxmlformats.org/officeDocument/2006/relationships/hyperlink" Target="https://urldefense.com/v3/__https://confluence.ihtsdotools.org/pages/createpage.action?spaceKey=SCTEMPLATES&amp;title=body*structure&amp;linkCreation=true&amp;fromPageId=115886703__;Kw!!JkUDQA!eVcCQma7NSkZAxgKhEUbZle30RBiC4GwMf2OMfTxsyfHYgfHnak970I0SJXDFYGl$" TargetMode="External"/><Relationship Id="rId48" Type="http://schemas.openxmlformats.org/officeDocument/2006/relationships/theme" Target="theme/theme1.xml"/><Relationship Id="rId8" Type="http://schemas.openxmlformats.org/officeDocument/2006/relationships/hyperlink" Target="file:////pages/createpage.action%3fspaceKey=SCTEMPLATES&amp;title=body+structure&amp;linkCreation=true&amp;fromPageId=115887051" TargetMode="External"/><Relationship Id="rId3" Type="http://schemas.openxmlformats.org/officeDocument/2006/relationships/settings" Target="settings.xml"/><Relationship Id="rId12" Type="http://schemas.openxmlformats.org/officeDocument/2006/relationships/hyperlink" Target="http://snomed.info/id/1590001000004108" TargetMode="External"/><Relationship Id="rId17" Type="http://schemas.openxmlformats.org/officeDocument/2006/relationships/hyperlink" Target="http://snomed.info/id/370132008" TargetMode="External"/><Relationship Id="rId25" Type="http://schemas.openxmlformats.org/officeDocument/2006/relationships/hyperlink" Target="http://snomed.info/id/900000000000073002" TargetMode="External"/><Relationship Id="rId33" Type="http://schemas.openxmlformats.org/officeDocument/2006/relationships/hyperlink" Target="http://snomed.info/id/370132008" TargetMode="External"/><Relationship Id="rId38" Type="http://schemas.openxmlformats.org/officeDocument/2006/relationships/hyperlink" Target="http://snomed.info/id/277457005" TargetMode="External"/><Relationship Id="rId46" Type="http://schemas.openxmlformats.org/officeDocument/2006/relationships/image" Target="media/image2.png"/><Relationship Id="rId20" Type="http://schemas.openxmlformats.org/officeDocument/2006/relationships/hyperlink" Target="http://snomed.info/id/123029007" TargetMode="External"/><Relationship Id="rId41" Type="http://schemas.openxmlformats.org/officeDocument/2006/relationships/hyperlink" Target="https://confluence.ihtsdotools.org/display/SCTEMPLATES/General+rules+for+generating+descriptions+for+templ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1354</Words>
  <Characters>7720</Characters>
  <Application>Microsoft Office Word</Application>
  <DocSecurity>0</DocSecurity>
  <Lines>64</Lines>
  <Paragraphs>18</Paragraphs>
  <ScaleCrop>false</ScaleCrop>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Campbell, Walter S</dc:creator>
  <cp:keywords/>
  <dc:description/>
  <cp:lastModifiedBy>Campbell, Walter S</cp:lastModifiedBy>
  <cp:revision>2</cp:revision>
  <dcterms:created xsi:type="dcterms:W3CDTF">2021-02-02T21:53:00Z</dcterms:created>
  <dcterms:modified xsi:type="dcterms:W3CDTF">2021-02-03T16:48:00Z</dcterms:modified>
</cp:coreProperties>
</file>